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064" w:rsidRPr="003B76DF" w:rsidRDefault="00A05064" w:rsidP="00A05064">
      <w:pPr>
        <w:jc w:val="right"/>
        <w:rPr>
          <w:bCs/>
          <w:i/>
        </w:rPr>
      </w:pPr>
      <w:bookmarkStart w:id="0" w:name="_GoBack"/>
      <w:bookmarkEnd w:id="0"/>
      <w:r w:rsidRPr="003B76DF">
        <w:rPr>
          <w:bCs/>
          <w:i/>
        </w:rPr>
        <w:t>GV-03. Biên bản xác định danh mục ĐT NCKH cấp cơ sở</w:t>
      </w:r>
      <w:r w:rsidR="00393BEE" w:rsidRPr="003B76DF">
        <w:rPr>
          <w:bCs/>
          <w:i/>
        </w:rPr>
        <w:t xml:space="preserve">                                   </w:t>
      </w:r>
    </w:p>
    <w:p w:rsidR="00A05064" w:rsidRDefault="00A05064" w:rsidP="00393BEE">
      <w:pPr>
        <w:jc w:val="both"/>
        <w:rPr>
          <w:b/>
          <w:bCs/>
        </w:rPr>
      </w:pPr>
    </w:p>
    <w:p w:rsidR="00393BEE" w:rsidRPr="00EB1AA3" w:rsidRDefault="00393BEE" w:rsidP="00A05064">
      <w:pPr>
        <w:jc w:val="center"/>
        <w:rPr>
          <w:b/>
          <w:bCs/>
          <w:sz w:val="26"/>
          <w:szCs w:val="26"/>
        </w:rPr>
      </w:pPr>
      <w:r w:rsidRPr="00EB1AA3">
        <w:rPr>
          <w:b/>
          <w:bCs/>
          <w:sz w:val="26"/>
          <w:szCs w:val="26"/>
        </w:rPr>
        <w:t>CỘNG HOÀ XÃ HỘI CHỦ NGHĨA VIỆT NAM</w:t>
      </w:r>
    </w:p>
    <w:p w:rsidR="00393BEE" w:rsidRPr="00EB1AA3" w:rsidRDefault="00393BEE" w:rsidP="00A05064">
      <w:pPr>
        <w:pStyle w:val="Heading2"/>
        <w:jc w:val="center"/>
        <w:rPr>
          <w:sz w:val="26"/>
          <w:szCs w:val="26"/>
        </w:rPr>
      </w:pPr>
      <w:r w:rsidRPr="00EB1AA3">
        <w:rPr>
          <w:sz w:val="26"/>
          <w:szCs w:val="26"/>
        </w:rPr>
        <w:t>Độc lập - Tự do - Hạnh phúc</w:t>
      </w:r>
    </w:p>
    <w:p w:rsidR="00393BEE" w:rsidRDefault="00393BEE" w:rsidP="00A05064">
      <w:pPr>
        <w:jc w:val="center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BA881" wp14:editId="396C3701">
                <wp:simplePos x="0" y="0"/>
                <wp:positionH relativeFrom="column">
                  <wp:posOffset>2423795</wp:posOffset>
                </wp:positionH>
                <wp:positionV relativeFrom="paragraph">
                  <wp:posOffset>16510</wp:posOffset>
                </wp:positionV>
                <wp:extent cx="1409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7557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5pt,1.3pt" to="301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" strokeweight="1pt"/>
            </w:pict>
          </mc:Fallback>
        </mc:AlternateContent>
      </w:r>
    </w:p>
    <w:p w:rsidR="00393BEE" w:rsidRDefault="00393BEE" w:rsidP="00A05064">
      <w:pPr>
        <w:spacing w:before="120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</w:t>
      </w:r>
      <w:r w:rsidR="00EB1AA3">
        <w:rPr>
          <w:i/>
          <w:iCs/>
        </w:rPr>
        <w:t xml:space="preserve">               Thừa Thiên Huế, </w:t>
      </w:r>
      <w:r>
        <w:rPr>
          <w:i/>
          <w:iCs/>
        </w:rPr>
        <w:t>ngày     tháng     năm</w:t>
      </w:r>
      <w:r w:rsidR="003B76DF">
        <w:rPr>
          <w:i/>
          <w:iCs/>
        </w:rPr>
        <w:t xml:space="preserve"> 20….</w:t>
      </w:r>
    </w:p>
    <w:p w:rsidR="00393BEE" w:rsidRDefault="00393BEE" w:rsidP="00393BEE">
      <w:pPr>
        <w:jc w:val="both"/>
        <w:rPr>
          <w:rFonts w:ascii="Arial" w:hAnsi="Arial" w:cs="Arial"/>
          <w:sz w:val="20"/>
        </w:rPr>
      </w:pPr>
    </w:p>
    <w:p w:rsidR="00393BEE" w:rsidRPr="00723851" w:rsidRDefault="00393BEE" w:rsidP="00393BEE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BIÊN BẢN HỌP HỘI ĐỒNG </w:t>
      </w:r>
      <w:r>
        <w:rPr>
          <w:b/>
          <w:bCs/>
          <w:sz w:val="28"/>
          <w:szCs w:val="28"/>
        </w:rPr>
        <w:t>XÁC ĐỊNH DANH MỤC</w:t>
      </w:r>
    </w:p>
    <w:p w:rsidR="00393BEE" w:rsidRDefault="00393BEE" w:rsidP="00393BEE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ĐỀ TÀI </w:t>
      </w:r>
      <w:r w:rsidR="00353528">
        <w:rPr>
          <w:b/>
          <w:bCs/>
          <w:sz w:val="28"/>
          <w:szCs w:val="28"/>
        </w:rPr>
        <w:t>NCKH CẤP CƠ SỞ NĂM 20…</w:t>
      </w:r>
    </w:p>
    <w:p w:rsidR="00393BEE" w:rsidRPr="00723851" w:rsidRDefault="00393BEE" w:rsidP="00393BEE">
      <w:pPr>
        <w:jc w:val="center"/>
        <w:rPr>
          <w:b/>
          <w:bCs/>
          <w:sz w:val="26"/>
          <w:szCs w:val="28"/>
        </w:rPr>
      </w:pPr>
    </w:p>
    <w:p w:rsidR="00393BEE" w:rsidRDefault="00EB1AA3" w:rsidP="00393BEE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Quyết định thành lập hội đồng số:</w:t>
      </w:r>
      <w:r w:rsidR="00393BEE">
        <w:rPr>
          <w:szCs w:val="28"/>
        </w:rPr>
        <w:tab/>
      </w:r>
    </w:p>
    <w:p w:rsidR="00393BEE" w:rsidRDefault="00393BEE" w:rsidP="00393BEE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Ngày họp:</w:t>
      </w:r>
      <w:r>
        <w:rPr>
          <w:szCs w:val="28"/>
        </w:rPr>
        <w:tab/>
        <w:t xml:space="preserve">                         </w:t>
      </w:r>
    </w:p>
    <w:p w:rsidR="00393BEE" w:rsidRDefault="00393BEE" w:rsidP="00393BEE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Địa điểm</w:t>
      </w:r>
      <w:r w:rsidR="00EB1AA3">
        <w:rPr>
          <w:szCs w:val="28"/>
        </w:rPr>
        <w:t xml:space="preserve"> họp</w:t>
      </w:r>
      <w:r>
        <w:rPr>
          <w:szCs w:val="28"/>
        </w:rPr>
        <w:t>:</w:t>
      </w:r>
      <w:r>
        <w:rPr>
          <w:szCs w:val="28"/>
        </w:rPr>
        <w:tab/>
      </w:r>
    </w:p>
    <w:p w:rsidR="00393BEE" w:rsidRDefault="00393BEE" w:rsidP="00393BEE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Thành viên hội đồng: Tổng số: ……….  </w:t>
      </w:r>
      <w:r>
        <w:rPr>
          <w:sz w:val="20"/>
          <w:szCs w:val="28"/>
        </w:rPr>
        <w:tab/>
      </w:r>
      <w:r>
        <w:rPr>
          <w:szCs w:val="28"/>
        </w:rPr>
        <w:t>Có mặt:………….. Vắng mặt:……………………..</w:t>
      </w:r>
    </w:p>
    <w:p w:rsidR="00393BEE" w:rsidRDefault="00393BEE" w:rsidP="00393BEE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Kết quả bỏ phiếu:</w:t>
      </w:r>
    </w:p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555"/>
        <w:gridCol w:w="917"/>
        <w:gridCol w:w="1027"/>
        <w:gridCol w:w="1417"/>
        <w:gridCol w:w="1131"/>
      </w:tblGrid>
      <w:tr w:rsidR="00A05064" w:rsidRPr="00D1664D" w:rsidTr="00181ECC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64" w:rsidRPr="00D1664D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5064" w:rsidRPr="00D1664D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đồng 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5064" w:rsidRPr="00D1664D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k</w:t>
            </w:r>
            <w:r w:rsidRPr="00D1664D">
              <w:rPr>
                <w:b/>
                <w:sz w:val="22"/>
                <w:szCs w:val="22"/>
              </w:rPr>
              <w:t xml:space="preserve">hông </w:t>
            </w:r>
            <w:r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Kết quả </w:t>
            </w:r>
            <w:r w:rsidRPr="00F406AD">
              <w:rPr>
                <w:sz w:val="22"/>
                <w:szCs w:val="22"/>
              </w:rPr>
              <w:t>(chọn/không chọn)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Nguồn kinh phí</w:t>
            </w:r>
            <w:r w:rsidR="0072179A">
              <w:rPr>
                <w:b/>
                <w:sz w:val="22"/>
                <w:szCs w:val="22"/>
              </w:rPr>
              <w:t xml:space="preserve"> KHCN</w:t>
            </w:r>
          </w:p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AF4983" w:rsidRPr="00D1664D" w:rsidTr="00723EDA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  <w:outlineLvl w:val="0"/>
            </w:pPr>
            <w:r w:rsidRPr="00624BCB">
              <w:t>Nghiên cứu  ảnh hưởng của phân bón lá đến sinh trưởng và phát triển của cây Vanilla (</w:t>
            </w:r>
            <w:r w:rsidRPr="00624BCB">
              <w:rPr>
                <w:i/>
              </w:rPr>
              <w:t>Vanilla planifolia)</w:t>
            </w:r>
            <w:r w:rsidRPr="00624BCB">
              <w:t xml:space="preserve"> 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063CB2">
        <w:trPr>
          <w:trHeight w:val="262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</w:pPr>
            <w:r w:rsidRPr="00624BCB">
              <w:rPr>
                <w:lang w:val="af-ZA" w:eastAsia="af-ZA"/>
              </w:rPr>
              <w:t>Nghiên cứu mật độ cá Dìa (</w:t>
            </w:r>
            <w:r w:rsidRPr="00624BCB">
              <w:rPr>
                <w:i/>
                <w:lang w:val="af-ZA" w:eastAsia="af-ZA"/>
              </w:rPr>
              <w:t>Siganus guttatus</w:t>
            </w:r>
            <w:r w:rsidRPr="00624BCB">
              <w:rPr>
                <w:lang w:val="af-ZA" w:eastAsia="af-ZA"/>
              </w:rPr>
              <w:t>) trong mô hình nuôi kết hợp với tôm thẻ chân trắng (</w:t>
            </w:r>
            <w:r w:rsidRPr="00624BCB">
              <w:rPr>
                <w:i/>
                <w:lang w:val="af-ZA" w:eastAsia="af-ZA"/>
              </w:rPr>
              <w:t>Litopenaeus vannamei</w:t>
            </w:r>
            <w:r w:rsidRPr="00624BCB">
              <w:rPr>
                <w:lang w:val="vi-VN" w:eastAsia="af-ZA"/>
              </w:rPr>
              <w:t>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99124A">
        <w:trPr>
          <w:trHeight w:val="119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</w:pPr>
            <w:r w:rsidRPr="00624BCB">
              <w:rPr>
                <w:color w:val="000000"/>
              </w:rPr>
              <w:t>Nghiên cứu sử dụng phân bón lá cho cây cải bắp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4031B7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  <w:outlineLvl w:val="0"/>
            </w:pPr>
            <w:r w:rsidRPr="00624BCB">
              <w:t>Nghiên cứu khả năng thích nghi và sinh trưởng một số loài cây bản địa trồng khảo nghiệm ở Viện NCPT, thị xã Hương Trà, tỉnh Thừa Thiên Huế.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4A5E95" w:rsidTr="007279FC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</w:pPr>
            <w:r>
              <w:t>Nghiên cứu sử dụng chế phẩm vi sinh ủ phân heo tại hàm biogas làm phân hữu cơ bón cho cây trồng 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AF4983" w:rsidRPr="00D1664D" w:rsidTr="006C40D8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F61F0A" w:rsidRDefault="00AF4983" w:rsidP="00431C7D">
            <w:pPr>
              <w:spacing w:before="60" w:after="60"/>
              <w:rPr>
                <w:color w:val="000000"/>
              </w:rPr>
            </w:pPr>
            <w:r w:rsidRPr="00F61F0A">
              <w:t xml:space="preserve">Nghiên cứu ảnh hưởng  của nhiệt độ và độ mặn đến thời gian chuyển giai đoạn  và tỷ lệ sống của ấu trùng Rảo </w:t>
            </w:r>
            <w:r w:rsidRPr="00F61F0A">
              <w:rPr>
                <w:color w:val="000000"/>
              </w:rPr>
              <w:t>(</w:t>
            </w:r>
            <w:r w:rsidRPr="00F61F0A">
              <w:rPr>
                <w:i/>
                <w:color w:val="000000"/>
              </w:rPr>
              <w:t>Metapenaeus ensis</w:t>
            </w:r>
            <w:r w:rsidRPr="00F61F0A">
              <w:rPr>
                <w:color w:val="000000"/>
              </w:rPr>
              <w:t xml:space="preserve"> de Haan, 1850) tại Thừa Thiên Huế</w:t>
            </w:r>
          </w:p>
          <w:p w:rsidR="00AF4983" w:rsidRPr="00624BCB" w:rsidRDefault="00AF4983" w:rsidP="00431C7D">
            <w:pPr>
              <w:spacing w:line="276" w:lineRule="auto"/>
              <w:contextualSpacing/>
              <w:outlineLvl w:val="0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736FF6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Default="00AF4983" w:rsidP="00431C7D">
            <w:pPr>
              <w:spacing w:line="276" w:lineRule="auto"/>
              <w:contextualSpacing/>
            </w:pPr>
            <w:r>
              <w:t xml:space="preserve">Nghiên cứu đặc điểm nông sinh </w:t>
            </w:r>
            <w:r>
              <w:lastRenderedPageBreak/>
              <w:t>học, khả năng sinh trưởng, phát triển, năng suât và phẩm chất của giống nếp đặc sảnTrươi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181ECC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Cs w:val="26"/>
              </w:rPr>
              <w:t>Viết phần mềm phân công hội đồng bảo vệ luận văn Thạc sĩ.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AF4983" w:rsidRPr="00D1664D" w:rsidTr="00BE28FE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Default="00AF4983" w:rsidP="00431C7D">
            <w:pPr>
              <w:spacing w:line="276" w:lineRule="auto"/>
              <w:rPr>
                <w:szCs w:val="26"/>
              </w:rPr>
            </w:pPr>
            <w:r>
              <w:t>Thiết kế, chế tạo hệ thống tưới tiết kiệm nước cho cây măng tây xanh trồng tại Thừa Thiên Huế.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AF4983" w:rsidRPr="00D1664D" w:rsidTr="00181ECC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AF4983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3" w:rsidRDefault="00AF4983" w:rsidP="001F1BB4">
            <w:pPr>
              <w:spacing w:before="20" w:after="20"/>
              <w:jc w:val="both"/>
              <w:rPr>
                <w:szCs w:val="26"/>
              </w:rPr>
            </w:pPr>
            <w:r>
              <w:t>Thực trạng và biện pháp nâng cao hiệu quả trong công tác văn thư lưu trữ tại Trường Đại học Nông lâm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93BEE" w:rsidRDefault="00393BEE" w:rsidP="00393BEE">
      <w:pPr>
        <w:spacing w:line="276" w:lineRule="auto"/>
        <w:jc w:val="both"/>
        <w:rPr>
          <w:szCs w:val="28"/>
        </w:rPr>
      </w:pPr>
    </w:p>
    <w:p w:rsidR="00393BEE" w:rsidRDefault="00393BEE" w:rsidP="00393BEE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Kết luận của hội đồng:</w:t>
      </w:r>
    </w:p>
    <w:p w:rsidR="00393BEE" w:rsidRDefault="00393BEE" w:rsidP="00393BEE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Số lượng đề xuất chọn vào danh mục đề tài NCKH cấp </w:t>
      </w:r>
      <w:r w:rsidR="006773F3">
        <w:rPr>
          <w:rFonts w:ascii="Times New Roman" w:hAnsi="Times New Roman" w:cs="Times New Roman"/>
          <w:bCs/>
          <w:szCs w:val="28"/>
        </w:rPr>
        <w:t>cơ sở n</w:t>
      </w:r>
      <w:r>
        <w:rPr>
          <w:rFonts w:ascii="Times New Roman" w:hAnsi="Times New Roman" w:cs="Times New Roman"/>
          <w:bCs/>
          <w:szCs w:val="28"/>
        </w:rPr>
        <w:t xml:space="preserve">ăm </w:t>
      </w:r>
      <w:r w:rsidR="006773F3">
        <w:rPr>
          <w:rFonts w:ascii="Times New Roman" w:hAnsi="Times New Roman" w:cs="Times New Roman"/>
          <w:bCs/>
          <w:szCs w:val="28"/>
        </w:rPr>
        <w:t>20….</w:t>
      </w:r>
      <w:r>
        <w:rPr>
          <w:rFonts w:ascii="Times New Roman" w:hAnsi="Times New Roman" w:cs="Times New Roman"/>
          <w:bCs/>
          <w:szCs w:val="28"/>
        </w:rPr>
        <w:t xml:space="preserve"> được cấp kinh phí NSNN là:………….</w:t>
      </w:r>
    </w:p>
    <w:p w:rsidR="00393BEE" w:rsidRDefault="00393BEE" w:rsidP="00393BEE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 w:rsidRPr="001622FD">
        <w:rPr>
          <w:rFonts w:ascii="Times New Roman" w:hAnsi="Times New Roman" w:cs="Times New Roman"/>
          <w:bCs/>
          <w:szCs w:val="28"/>
        </w:rPr>
        <w:t>Các yêu cầu sửa đổi, bổ sung:</w:t>
      </w:r>
    </w:p>
    <w:tbl>
      <w:tblPr>
        <w:tblW w:w="472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54"/>
        <w:gridCol w:w="3597"/>
      </w:tblGrid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Yêu cầu chỉnh sửa, bổ sung</w:t>
            </w:r>
          </w:p>
        </w:tc>
      </w:tr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Default="00393BEE" w:rsidP="001F1BB4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26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26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4A5E95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4A5E95" w:rsidRDefault="00393BEE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4A5E95" w:rsidRDefault="00393BEE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</w:tbl>
    <w:p w:rsidR="00393BEE" w:rsidRDefault="00393BEE" w:rsidP="00393BEE">
      <w:pPr>
        <w:pStyle w:val="BodyText"/>
        <w:tabs>
          <w:tab w:val="right" w:leader="dot" w:pos="9356"/>
        </w:tabs>
        <w:spacing w:line="276" w:lineRule="auto"/>
        <w:rPr>
          <w:rFonts w:ascii="Times New Roman" w:hAnsi="Times New Roman" w:cs="Times New Roman"/>
          <w:bCs/>
          <w:szCs w:val="28"/>
        </w:rPr>
      </w:pPr>
    </w:p>
    <w:p w:rsidR="00393BEE" w:rsidRDefault="00393BEE" w:rsidP="00393BEE">
      <w:pPr>
        <w:spacing w:line="276" w:lineRule="auto"/>
        <w:ind w:firstLine="357"/>
        <w:jc w:val="both"/>
        <w:rPr>
          <w:b/>
          <w:bCs/>
          <w:szCs w:val="28"/>
        </w:rPr>
      </w:pPr>
      <w:r>
        <w:rPr>
          <w:szCs w:val="28"/>
        </w:rPr>
        <w:t xml:space="preserve">               </w:t>
      </w:r>
      <w:r>
        <w:rPr>
          <w:b/>
          <w:bCs/>
          <w:szCs w:val="28"/>
        </w:rPr>
        <w:t xml:space="preserve">Chủ tịch hội đồng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Thư ký</w:t>
      </w:r>
    </w:p>
    <w:p w:rsidR="00393BEE" w:rsidRDefault="00393BEE" w:rsidP="00393BEE">
      <w:pPr>
        <w:spacing w:line="276" w:lineRule="auto"/>
        <w:jc w:val="both"/>
        <w:rPr>
          <w:i/>
          <w:iCs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</w:t>
      </w:r>
      <w:r>
        <w:rPr>
          <w:i/>
          <w:iCs/>
          <w:szCs w:val="28"/>
        </w:rPr>
        <w:t xml:space="preserve">(ký, họ tên)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  <w:t xml:space="preserve">          (ký, họ tên)</w:t>
      </w:r>
    </w:p>
    <w:p w:rsidR="00393BEE" w:rsidRDefault="00393BEE" w:rsidP="00393BEE">
      <w:pPr>
        <w:spacing w:line="276" w:lineRule="auto"/>
        <w:jc w:val="both"/>
        <w:rPr>
          <w:szCs w:val="28"/>
        </w:rPr>
      </w:pPr>
    </w:p>
    <w:p w:rsidR="00393BEE" w:rsidRDefault="00393BEE" w:rsidP="00393BEE">
      <w:pPr>
        <w:spacing w:line="276" w:lineRule="auto"/>
        <w:jc w:val="both"/>
        <w:rPr>
          <w:szCs w:val="28"/>
        </w:rPr>
      </w:pPr>
    </w:p>
    <w:p w:rsidR="00393BEE" w:rsidRDefault="00393BEE" w:rsidP="00393BEE"/>
    <w:p w:rsidR="001D38C0" w:rsidRDefault="001D38C0"/>
    <w:sectPr w:rsidR="001D38C0" w:rsidSect="00671D19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DD7" w:rsidRDefault="003B6DD7">
      <w:r>
        <w:separator/>
      </w:r>
    </w:p>
  </w:endnote>
  <w:endnote w:type="continuationSeparator" w:id="0">
    <w:p w:rsidR="003B6DD7" w:rsidRDefault="003B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DD7" w:rsidRDefault="003B6DD7">
      <w:r>
        <w:separator/>
      </w:r>
    </w:p>
  </w:footnote>
  <w:footnote w:type="continuationSeparator" w:id="0">
    <w:p w:rsidR="003B6DD7" w:rsidRDefault="003B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232D7"/>
    <w:multiLevelType w:val="hybridMultilevel"/>
    <w:tmpl w:val="31562FA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3037917"/>
    <w:multiLevelType w:val="hybridMultilevel"/>
    <w:tmpl w:val="92D6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EE"/>
    <w:rsid w:val="00087659"/>
    <w:rsid w:val="000B4638"/>
    <w:rsid w:val="00102A34"/>
    <w:rsid w:val="00181ECC"/>
    <w:rsid w:val="001D38C0"/>
    <w:rsid w:val="00217F76"/>
    <w:rsid w:val="003512D5"/>
    <w:rsid w:val="00353528"/>
    <w:rsid w:val="00393BEE"/>
    <w:rsid w:val="003B6DD7"/>
    <w:rsid w:val="003B76DF"/>
    <w:rsid w:val="003C2941"/>
    <w:rsid w:val="003F1C37"/>
    <w:rsid w:val="00640440"/>
    <w:rsid w:val="006773F3"/>
    <w:rsid w:val="0072179A"/>
    <w:rsid w:val="00727573"/>
    <w:rsid w:val="00936686"/>
    <w:rsid w:val="0098409B"/>
    <w:rsid w:val="00A05064"/>
    <w:rsid w:val="00A1603D"/>
    <w:rsid w:val="00AF4983"/>
    <w:rsid w:val="00C21670"/>
    <w:rsid w:val="00D719B4"/>
    <w:rsid w:val="00DC229F"/>
    <w:rsid w:val="00DF0F9B"/>
    <w:rsid w:val="00EB1AA3"/>
    <w:rsid w:val="00F168EE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B50FDA5-29C1-4E69-9B70-7E9FC53C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BEE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393BEE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3BEE"/>
    <w:rPr>
      <w:rFonts w:eastAsia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393BE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393BEE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393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06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06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2</cp:revision>
  <dcterms:created xsi:type="dcterms:W3CDTF">2021-06-14T08:37:00Z</dcterms:created>
  <dcterms:modified xsi:type="dcterms:W3CDTF">2021-06-14T08:37:00Z</dcterms:modified>
</cp:coreProperties>
</file>