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20" w:type="dxa"/>
        <w:tblInd w:w="-318" w:type="dxa"/>
        <w:tblLook w:val="04A0" w:firstRow="1" w:lastRow="0" w:firstColumn="1" w:lastColumn="0" w:noHBand="0" w:noVBand="1"/>
      </w:tblPr>
      <w:tblGrid>
        <w:gridCol w:w="4112"/>
        <w:gridCol w:w="6408"/>
      </w:tblGrid>
      <w:tr w:rsidR="000605F8" w:rsidRPr="00CA307B" w:rsidTr="009B1B2C">
        <w:trPr>
          <w:trHeight w:val="712"/>
        </w:trPr>
        <w:tc>
          <w:tcPr>
            <w:tcW w:w="4112" w:type="dxa"/>
          </w:tcPr>
          <w:p w:rsidR="000605F8" w:rsidRPr="009B1B2C" w:rsidRDefault="000605F8" w:rsidP="009B1B2C">
            <w:pPr>
              <w:jc w:val="center"/>
              <w:rPr>
                <w:bCs/>
                <w:sz w:val="26"/>
                <w:szCs w:val="26"/>
              </w:rPr>
            </w:pPr>
            <w:r w:rsidRPr="009B1B2C">
              <w:rPr>
                <w:bCs/>
                <w:sz w:val="26"/>
                <w:szCs w:val="26"/>
              </w:rPr>
              <w:t>ĐẠI HỌC HUẾ</w:t>
            </w:r>
          </w:p>
          <w:p w:rsidR="000605F8" w:rsidRPr="006505E7" w:rsidRDefault="000605F8" w:rsidP="009B1B2C">
            <w:pPr>
              <w:jc w:val="center"/>
              <w:rPr>
                <w:b/>
                <w:bCs/>
                <w:sz w:val="26"/>
                <w:szCs w:val="26"/>
              </w:rPr>
            </w:pPr>
            <w:r>
              <w:rPr>
                <w:noProof/>
                <w:lang w:val="en-GB" w:eastAsia="en-GB"/>
              </w:rPr>
              <mc:AlternateContent>
                <mc:Choice Requires="wps">
                  <w:drawing>
                    <wp:anchor distT="0" distB="0" distL="114300" distR="114300" simplePos="0" relativeHeight="251659264" behindDoc="0" locked="0" layoutInCell="1" allowOverlap="1">
                      <wp:simplePos x="0" y="0"/>
                      <wp:positionH relativeFrom="column">
                        <wp:posOffset>685800</wp:posOffset>
                      </wp:positionH>
                      <wp:positionV relativeFrom="paragraph">
                        <wp:posOffset>191135</wp:posOffset>
                      </wp:positionV>
                      <wp:extent cx="1057275" cy="0"/>
                      <wp:effectExtent l="12700" t="5715" r="6350" b="1333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54pt;margin-top:15.05pt;width:83.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GZHgIAADs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"/>
                  </w:pict>
                </mc:Fallback>
              </mc:AlternateContent>
            </w:r>
            <w:r>
              <w:rPr>
                <w:b/>
                <w:bCs/>
                <w:sz w:val="26"/>
                <w:szCs w:val="26"/>
              </w:rPr>
              <w:t>TRƯỜNG ĐẠI HỌC NÔNG LÂM</w:t>
            </w:r>
          </w:p>
        </w:tc>
        <w:tc>
          <w:tcPr>
            <w:tcW w:w="6408" w:type="dxa"/>
          </w:tcPr>
          <w:p w:rsidR="000605F8" w:rsidRPr="006505E7" w:rsidRDefault="001E42E3" w:rsidP="009B1B2C">
            <w:pPr>
              <w:jc w:val="center"/>
              <w:rPr>
                <w:b/>
                <w:bCs/>
                <w:sz w:val="26"/>
                <w:szCs w:val="26"/>
              </w:rPr>
            </w:pPr>
            <w:r>
              <w:rPr>
                <w:noProof/>
                <w:sz w:val="26"/>
                <w:szCs w:val="26"/>
                <w:lang w:val="en-GB" w:eastAsia="en-GB"/>
              </w:rPr>
              <mc:AlternateContent>
                <mc:Choice Requires="wps">
                  <w:drawing>
                    <wp:anchor distT="0" distB="0" distL="114300" distR="114300" simplePos="0" relativeHeight="251661312" behindDoc="0" locked="0" layoutInCell="1" allowOverlap="1" wp14:anchorId="461AE274" wp14:editId="106E45A6">
                      <wp:simplePos x="0" y="0"/>
                      <wp:positionH relativeFrom="column">
                        <wp:posOffset>2911475</wp:posOffset>
                      </wp:positionH>
                      <wp:positionV relativeFrom="paragraph">
                        <wp:posOffset>-497840</wp:posOffset>
                      </wp:positionV>
                      <wp:extent cx="1407795" cy="276225"/>
                      <wp:effectExtent l="0" t="0" r="2095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795" cy="276225"/>
                              </a:xfrm>
                              <a:prstGeom prst="rect">
                                <a:avLst/>
                              </a:prstGeom>
                              <a:solidFill>
                                <a:srgbClr val="FFFFFF"/>
                              </a:solidFill>
                              <a:ln w="9525">
                                <a:solidFill>
                                  <a:srgbClr val="000000"/>
                                </a:solidFill>
                                <a:miter lim="800000"/>
                                <a:headEnd/>
                                <a:tailEnd/>
                              </a:ln>
                            </wps:spPr>
                            <wps:txbx>
                              <w:txbxContent>
                                <w:p w:rsidR="001E42E3" w:rsidRPr="00C7645D" w:rsidRDefault="001E42E3" w:rsidP="00F53F9F">
                                  <w:pPr>
                                    <w:jc w:val="center"/>
                                    <w:rPr>
                                      <w:b/>
                                      <w:highlight w:val="yellow"/>
                                    </w:rPr>
                                  </w:pPr>
                                  <w:r>
                                    <w:rPr>
                                      <w:b/>
                                    </w:rPr>
                                    <w:t>BM23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29.25pt;margin-top:-39.2pt;width:110.8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">
                      <v:textbox>
                        <w:txbxContent>
                          <w:p w:rsidR="001E42E3" w:rsidRPr="00C7645D" w:rsidRDefault="001E42E3" w:rsidP="00F53F9F">
                            <w:pPr>
                              <w:jc w:val="center"/>
                              <w:rPr>
                                <w:b/>
                                <w:highlight w:val="yellow"/>
                              </w:rPr>
                            </w:pPr>
                            <w:r>
                              <w:rPr>
                                <w:b/>
                              </w:rPr>
                              <w:t>BM23</w:t>
                            </w:r>
                          </w:p>
                        </w:txbxContent>
                      </v:textbox>
                    </v:shape>
                  </w:pict>
                </mc:Fallback>
              </mc:AlternateContent>
            </w:r>
            <w:r w:rsidR="000605F8" w:rsidRPr="006505E7">
              <w:rPr>
                <w:b/>
                <w:bCs/>
                <w:sz w:val="26"/>
                <w:szCs w:val="26"/>
              </w:rPr>
              <w:t xml:space="preserve">CỘNG HÒA XÃ HỘI CHỦ NGHĨA VIỆT </w:t>
            </w:r>
            <w:smartTag w:uri="urn:schemas-microsoft-com:office:smarttags" w:element="place">
              <w:smartTag w:uri="urn:schemas-microsoft-com:office:smarttags" w:element="country-region">
                <w:r w:rsidR="000605F8" w:rsidRPr="006505E7">
                  <w:rPr>
                    <w:b/>
                    <w:bCs/>
                    <w:sz w:val="26"/>
                    <w:szCs w:val="26"/>
                  </w:rPr>
                  <w:t>NAM</w:t>
                </w:r>
              </w:smartTag>
            </w:smartTag>
          </w:p>
          <w:p w:rsidR="000605F8" w:rsidRPr="009B1B2C" w:rsidRDefault="000605F8" w:rsidP="009B1B2C">
            <w:pPr>
              <w:jc w:val="center"/>
              <w:rPr>
                <w:b/>
                <w:bCs/>
                <w:sz w:val="28"/>
                <w:szCs w:val="28"/>
              </w:rPr>
            </w:pPr>
            <w:r>
              <w:rPr>
                <w:b/>
                <w:bCs/>
                <w:noProof/>
                <w:sz w:val="28"/>
                <w:szCs w:val="28"/>
                <w:lang w:val="en-GB" w:eastAsia="en-GB"/>
              </w:rPr>
              <mc:AlternateContent>
                <mc:Choice Requires="wps">
                  <w:drawing>
                    <wp:anchor distT="0" distB="0" distL="114300" distR="114300" simplePos="0" relativeHeight="251660288" behindDoc="0" locked="0" layoutInCell="1" allowOverlap="1" wp14:anchorId="24AB12DB" wp14:editId="51FF3180">
                      <wp:simplePos x="0" y="0"/>
                      <wp:positionH relativeFrom="column">
                        <wp:posOffset>829310</wp:posOffset>
                      </wp:positionH>
                      <wp:positionV relativeFrom="paragraph">
                        <wp:posOffset>210185</wp:posOffset>
                      </wp:positionV>
                      <wp:extent cx="2286000" cy="0"/>
                      <wp:effectExtent l="5080" t="5715" r="13970" b="1333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65.3pt;margin-top:16.55pt;width:180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0nd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"/>
                  </w:pict>
                </mc:Fallback>
              </mc:AlternateContent>
            </w:r>
            <w:r w:rsidRPr="009B1B2C">
              <w:rPr>
                <w:b/>
                <w:bCs/>
                <w:sz w:val="28"/>
                <w:szCs w:val="28"/>
              </w:rPr>
              <w:t>Độc lập – Tự do – Hạnh phúc</w:t>
            </w:r>
          </w:p>
        </w:tc>
      </w:tr>
      <w:tr w:rsidR="000605F8" w:rsidRPr="00CA307B" w:rsidTr="009B1B2C">
        <w:tc>
          <w:tcPr>
            <w:tcW w:w="4112" w:type="dxa"/>
          </w:tcPr>
          <w:p w:rsidR="000605F8" w:rsidRPr="006505E7" w:rsidRDefault="000605F8" w:rsidP="009B1B2C">
            <w:pPr>
              <w:spacing w:before="120" w:line="24" w:lineRule="atLeast"/>
              <w:jc w:val="center"/>
              <w:rPr>
                <w:bCs/>
                <w:sz w:val="26"/>
                <w:szCs w:val="26"/>
              </w:rPr>
            </w:pPr>
            <w:r w:rsidRPr="006505E7">
              <w:rPr>
                <w:bCs/>
                <w:sz w:val="26"/>
                <w:szCs w:val="26"/>
              </w:rPr>
              <w:t>Số:</w:t>
            </w:r>
            <w:r w:rsidRPr="00774804">
              <w:rPr>
                <w:bCs/>
                <w:sz w:val="16"/>
                <w:szCs w:val="16"/>
              </w:rPr>
              <w:t>…</w:t>
            </w:r>
            <w:r>
              <w:rPr>
                <w:bCs/>
                <w:sz w:val="16"/>
                <w:szCs w:val="16"/>
              </w:rPr>
              <w:t>…</w:t>
            </w:r>
            <w:r w:rsidRPr="00774804">
              <w:rPr>
                <w:bCs/>
                <w:sz w:val="16"/>
                <w:szCs w:val="16"/>
              </w:rPr>
              <w:t>…</w:t>
            </w:r>
            <w:r w:rsidRPr="006505E7">
              <w:rPr>
                <w:bCs/>
                <w:sz w:val="26"/>
                <w:szCs w:val="26"/>
              </w:rPr>
              <w:t>/</w:t>
            </w:r>
            <w:r>
              <w:rPr>
                <w:bCs/>
                <w:sz w:val="26"/>
                <w:szCs w:val="26"/>
              </w:rPr>
              <w:t>HĐLĐ-</w:t>
            </w:r>
            <w:r w:rsidRPr="006505E7">
              <w:rPr>
                <w:bCs/>
                <w:sz w:val="26"/>
                <w:szCs w:val="26"/>
              </w:rPr>
              <w:t>ĐHNL</w:t>
            </w:r>
          </w:p>
        </w:tc>
        <w:tc>
          <w:tcPr>
            <w:tcW w:w="6408" w:type="dxa"/>
          </w:tcPr>
          <w:p w:rsidR="000605F8" w:rsidRPr="006505E7" w:rsidRDefault="000605F8" w:rsidP="006505E7">
            <w:pPr>
              <w:spacing w:before="120" w:line="24" w:lineRule="atLeast"/>
              <w:jc w:val="center"/>
              <w:rPr>
                <w:b/>
                <w:bCs/>
                <w:sz w:val="26"/>
                <w:szCs w:val="26"/>
              </w:rPr>
            </w:pPr>
          </w:p>
        </w:tc>
      </w:tr>
    </w:tbl>
    <w:p w:rsidR="000605F8" w:rsidRPr="00C3095B" w:rsidRDefault="000605F8" w:rsidP="009B1B2C">
      <w:pPr>
        <w:pStyle w:val="tit"/>
        <w:spacing w:before="360" w:line="24" w:lineRule="atLeast"/>
        <w:rPr>
          <w:rFonts w:ascii="Times New Roman" w:hAnsi="Times New Roman"/>
          <w:sz w:val="32"/>
          <w:szCs w:val="32"/>
        </w:rPr>
      </w:pPr>
      <w:r w:rsidRPr="00C3095B">
        <w:rPr>
          <w:rFonts w:ascii="Times New Roman" w:hAnsi="Times New Roman"/>
          <w:sz w:val="32"/>
          <w:szCs w:val="32"/>
        </w:rPr>
        <w:t>HỢP ĐỒNG LAO ĐỘNG</w:t>
      </w:r>
    </w:p>
    <w:p w:rsidR="000605F8" w:rsidRPr="009E41BE" w:rsidRDefault="000605F8" w:rsidP="009E41BE">
      <w:pPr>
        <w:jc w:val="center"/>
        <w:rPr>
          <w:b/>
          <w:i/>
          <w:iCs/>
          <w:sz w:val="26"/>
          <w:szCs w:val="26"/>
        </w:rPr>
      </w:pPr>
    </w:p>
    <w:p w:rsidR="000605F8" w:rsidRPr="009E41BE" w:rsidRDefault="000605F8" w:rsidP="00BF55C4">
      <w:pPr>
        <w:spacing w:before="120" w:line="24" w:lineRule="atLeast"/>
        <w:jc w:val="both"/>
        <w:rPr>
          <w:sz w:val="26"/>
          <w:szCs w:val="26"/>
        </w:rPr>
      </w:pPr>
    </w:p>
    <w:p w:rsidR="000605F8" w:rsidRPr="009E41BE" w:rsidRDefault="000605F8" w:rsidP="00BF55C4">
      <w:pPr>
        <w:tabs>
          <w:tab w:val="left" w:pos="5940"/>
        </w:tabs>
        <w:spacing w:before="120" w:line="24" w:lineRule="atLeast"/>
        <w:jc w:val="both"/>
        <w:rPr>
          <w:sz w:val="26"/>
          <w:szCs w:val="26"/>
        </w:rPr>
      </w:pPr>
      <w:r w:rsidRPr="009E41BE">
        <w:rPr>
          <w:sz w:val="26"/>
          <w:szCs w:val="26"/>
        </w:rPr>
        <w:t xml:space="preserve">Chúng tôi, một bên là </w:t>
      </w:r>
      <w:r>
        <w:rPr>
          <w:sz w:val="26"/>
          <w:szCs w:val="26"/>
        </w:rPr>
        <w:t>ông</w:t>
      </w:r>
      <w:r w:rsidRPr="009E41BE">
        <w:rPr>
          <w:sz w:val="26"/>
          <w:szCs w:val="26"/>
        </w:rPr>
        <w:t>:</w:t>
      </w:r>
      <w:r>
        <w:rPr>
          <w:rFonts w:hint="eastAsia"/>
          <w:sz w:val="26"/>
          <w:szCs w:val="26"/>
          <w:lang w:eastAsia="ja-JP"/>
        </w:rPr>
        <w:t xml:space="preserve"> </w:t>
      </w:r>
      <w:proofErr w:type="gramStart"/>
      <w:r w:rsidR="00AE25F4">
        <w:rPr>
          <w:b/>
          <w:sz w:val="26"/>
          <w:szCs w:val="26"/>
        </w:rPr>
        <w:t>………..</w:t>
      </w:r>
      <w:r>
        <w:rPr>
          <w:sz w:val="26"/>
          <w:szCs w:val="26"/>
        </w:rPr>
        <w:t>;</w:t>
      </w:r>
      <w:proofErr w:type="gramEnd"/>
      <w:r>
        <w:rPr>
          <w:sz w:val="26"/>
          <w:szCs w:val="26"/>
        </w:rPr>
        <w:t xml:space="preserve"> </w:t>
      </w:r>
      <w:r w:rsidRPr="009E41BE">
        <w:rPr>
          <w:sz w:val="26"/>
          <w:szCs w:val="26"/>
        </w:rPr>
        <w:t>Quốc tịch:</w:t>
      </w:r>
      <w:r>
        <w:rPr>
          <w:sz w:val="26"/>
          <w:szCs w:val="26"/>
        </w:rPr>
        <w:t xml:space="preserve"> Việt Nam; </w:t>
      </w:r>
      <w:r w:rsidRPr="009E41BE">
        <w:rPr>
          <w:sz w:val="26"/>
          <w:szCs w:val="26"/>
        </w:rPr>
        <w:t>Chức vụ:</w:t>
      </w:r>
      <w:r>
        <w:rPr>
          <w:sz w:val="26"/>
          <w:szCs w:val="26"/>
        </w:rPr>
        <w:t xml:space="preserve"> Hiệu trưởng </w:t>
      </w:r>
    </w:p>
    <w:p w:rsidR="000605F8" w:rsidRPr="009E41BE" w:rsidRDefault="000605F8" w:rsidP="00BF55C4">
      <w:pPr>
        <w:pStyle w:val="BodyTextIndent"/>
        <w:tabs>
          <w:tab w:val="left" w:pos="5940"/>
        </w:tabs>
        <w:spacing w:before="120" w:line="24" w:lineRule="atLeast"/>
        <w:ind w:firstLine="0"/>
        <w:rPr>
          <w:rFonts w:ascii="Times New Roman" w:hAnsi="Times New Roman"/>
          <w:sz w:val="26"/>
          <w:szCs w:val="26"/>
        </w:rPr>
      </w:pPr>
      <w:r w:rsidRPr="009E41BE">
        <w:rPr>
          <w:rFonts w:ascii="Times New Roman" w:hAnsi="Times New Roman"/>
          <w:sz w:val="26"/>
          <w:szCs w:val="26"/>
        </w:rPr>
        <w:t>Đại diệ</w:t>
      </w:r>
      <w:r>
        <w:rPr>
          <w:rFonts w:ascii="Times New Roman" w:hAnsi="Times New Roman"/>
          <w:sz w:val="26"/>
          <w:szCs w:val="26"/>
        </w:rPr>
        <w:t>n cho</w:t>
      </w:r>
      <w:r w:rsidRPr="009E41BE">
        <w:rPr>
          <w:rFonts w:ascii="Times New Roman" w:hAnsi="Times New Roman"/>
          <w:sz w:val="26"/>
          <w:szCs w:val="26"/>
        </w:rPr>
        <w:t>:</w:t>
      </w:r>
      <w:r>
        <w:rPr>
          <w:rFonts w:ascii="Times New Roman" w:hAnsi="Times New Roman"/>
          <w:sz w:val="26"/>
          <w:szCs w:val="26"/>
        </w:rPr>
        <w:t xml:space="preserve"> Trường Đại học Nông Lâm</w:t>
      </w:r>
      <w:r>
        <w:rPr>
          <w:rFonts w:ascii="Times New Roman" w:hAnsi="Times New Roman"/>
          <w:sz w:val="26"/>
          <w:szCs w:val="26"/>
          <w:lang w:eastAsia="ja-JP"/>
        </w:rPr>
        <w:t>, Đại Học Huế,</w:t>
      </w:r>
      <w:r>
        <w:rPr>
          <w:rFonts w:ascii="Times New Roman" w:hAnsi="Times New Roman" w:hint="eastAsia"/>
          <w:sz w:val="26"/>
          <w:szCs w:val="26"/>
          <w:lang w:eastAsia="ja-JP"/>
        </w:rPr>
        <w:tab/>
        <w:t xml:space="preserve">   </w:t>
      </w:r>
      <w:r w:rsidRPr="009E41BE">
        <w:rPr>
          <w:rFonts w:ascii="Times New Roman" w:hAnsi="Times New Roman"/>
          <w:sz w:val="26"/>
          <w:szCs w:val="26"/>
        </w:rPr>
        <w:t xml:space="preserve"> Điện thoại:</w:t>
      </w:r>
      <w:r>
        <w:rPr>
          <w:rFonts w:ascii="Times New Roman" w:hAnsi="Times New Roman"/>
          <w:sz w:val="26"/>
          <w:szCs w:val="26"/>
        </w:rPr>
        <w:t xml:space="preserve"> 0234-3523292</w:t>
      </w:r>
      <w:bookmarkStart w:id="0" w:name="_GoBack"/>
      <w:bookmarkEnd w:id="0"/>
    </w:p>
    <w:p w:rsidR="000605F8" w:rsidRPr="00A8709E" w:rsidRDefault="000605F8" w:rsidP="007D0A90">
      <w:pPr>
        <w:tabs>
          <w:tab w:val="left" w:pos="5940"/>
        </w:tabs>
        <w:spacing w:before="120"/>
        <w:jc w:val="both"/>
        <w:rPr>
          <w:color w:val="000000"/>
          <w:sz w:val="26"/>
          <w:szCs w:val="26"/>
        </w:rPr>
      </w:pPr>
      <w:r w:rsidRPr="00A8709E">
        <w:rPr>
          <w:color w:val="000000"/>
          <w:sz w:val="26"/>
          <w:szCs w:val="26"/>
        </w:rPr>
        <w:t>Và mộ</w:t>
      </w:r>
      <w:r>
        <w:rPr>
          <w:color w:val="000000"/>
          <w:sz w:val="26"/>
          <w:szCs w:val="26"/>
        </w:rPr>
        <w:t>t bên là</w:t>
      </w:r>
      <w:r w:rsidR="00AE25F4">
        <w:rPr>
          <w:color w:val="000000"/>
          <w:sz w:val="26"/>
          <w:szCs w:val="26"/>
        </w:rPr>
        <w:t xml:space="preserve"> ông/bà</w:t>
      </w:r>
      <w:proofErr w:type="gramStart"/>
      <w:r w:rsidRPr="00A8709E">
        <w:rPr>
          <w:color w:val="000000"/>
          <w:sz w:val="26"/>
          <w:szCs w:val="26"/>
        </w:rPr>
        <w:t>:</w:t>
      </w:r>
      <w:r>
        <w:rPr>
          <w:color w:val="000000"/>
          <w:sz w:val="26"/>
          <w:szCs w:val="26"/>
        </w:rPr>
        <w:t xml:space="preserve">    </w:t>
      </w:r>
      <w:r w:rsidR="00AE25F4">
        <w:rPr>
          <w:noProof/>
          <w:color w:val="000000"/>
          <w:sz w:val="26"/>
          <w:szCs w:val="26"/>
        </w:rPr>
        <w:t>………</w:t>
      </w:r>
      <w:r>
        <w:rPr>
          <w:b/>
          <w:color w:val="000000"/>
          <w:sz w:val="26"/>
          <w:szCs w:val="26"/>
        </w:rPr>
        <w:t>;</w:t>
      </w:r>
      <w:proofErr w:type="gramEnd"/>
      <w:r>
        <w:rPr>
          <w:b/>
          <w:color w:val="000000"/>
          <w:sz w:val="26"/>
          <w:szCs w:val="26"/>
        </w:rPr>
        <w:t xml:space="preserve"> </w:t>
      </w:r>
      <w:r w:rsidRPr="00A8709E">
        <w:rPr>
          <w:color w:val="000000"/>
          <w:sz w:val="26"/>
          <w:szCs w:val="26"/>
        </w:rPr>
        <w:t>Quốc tịch: Việt</w:t>
      </w:r>
      <w:r>
        <w:rPr>
          <w:color w:val="000000"/>
          <w:sz w:val="26"/>
          <w:szCs w:val="26"/>
        </w:rPr>
        <w:t xml:space="preserve"> N</w:t>
      </w:r>
      <w:r w:rsidRPr="00A8709E">
        <w:rPr>
          <w:color w:val="000000"/>
          <w:sz w:val="26"/>
          <w:szCs w:val="26"/>
        </w:rPr>
        <w:t>am</w:t>
      </w:r>
    </w:p>
    <w:p w:rsidR="000605F8" w:rsidRPr="00A8709E" w:rsidRDefault="000605F8" w:rsidP="007D0A90">
      <w:pPr>
        <w:tabs>
          <w:tab w:val="left" w:pos="5940"/>
        </w:tabs>
        <w:jc w:val="both"/>
        <w:rPr>
          <w:color w:val="000000"/>
          <w:sz w:val="26"/>
          <w:szCs w:val="26"/>
        </w:rPr>
      </w:pPr>
      <w:r w:rsidRPr="00A8709E">
        <w:rPr>
          <w:color w:val="000000"/>
          <w:sz w:val="26"/>
          <w:szCs w:val="26"/>
        </w:rPr>
        <w:t>Sinh ngày</w:t>
      </w:r>
      <w:r>
        <w:rPr>
          <w:color w:val="000000"/>
          <w:sz w:val="26"/>
          <w:szCs w:val="26"/>
        </w:rPr>
        <w:t xml:space="preserve"> </w:t>
      </w:r>
      <w:r w:rsidR="00AE25F4">
        <w:rPr>
          <w:b/>
          <w:sz w:val="26"/>
          <w:szCs w:val="26"/>
        </w:rPr>
        <w:t>………</w:t>
      </w:r>
      <w:r>
        <w:rPr>
          <w:color w:val="000000"/>
          <w:sz w:val="26"/>
          <w:szCs w:val="26"/>
        </w:rPr>
        <w:t xml:space="preserve">, </w:t>
      </w:r>
      <w:r w:rsidRPr="00A8709E">
        <w:rPr>
          <w:color w:val="000000"/>
          <w:sz w:val="26"/>
          <w:szCs w:val="26"/>
        </w:rPr>
        <w:t>tạ</w:t>
      </w:r>
      <w:r>
        <w:rPr>
          <w:color w:val="000000"/>
          <w:sz w:val="26"/>
          <w:szCs w:val="26"/>
        </w:rPr>
        <w:t xml:space="preserve">ị </w:t>
      </w:r>
      <w:r w:rsidR="00AE25F4">
        <w:rPr>
          <w:b/>
          <w:sz w:val="26"/>
          <w:szCs w:val="26"/>
        </w:rPr>
        <w:t>………</w:t>
      </w:r>
      <w:r>
        <w:rPr>
          <w:color w:val="000000"/>
          <w:sz w:val="26"/>
          <w:szCs w:val="26"/>
        </w:rPr>
        <w:t>.</w:t>
      </w:r>
    </w:p>
    <w:p w:rsidR="000605F8" w:rsidRPr="00A8709E" w:rsidRDefault="000605F8" w:rsidP="007D0A90">
      <w:pPr>
        <w:tabs>
          <w:tab w:val="left" w:pos="5940"/>
        </w:tabs>
        <w:jc w:val="both"/>
        <w:rPr>
          <w:color w:val="000000"/>
          <w:sz w:val="26"/>
          <w:szCs w:val="26"/>
        </w:rPr>
      </w:pPr>
      <w:r w:rsidRPr="00A8709E">
        <w:rPr>
          <w:color w:val="000000"/>
          <w:sz w:val="26"/>
          <w:szCs w:val="26"/>
        </w:rPr>
        <w:t>Nghề nghiệ</w:t>
      </w:r>
      <w:r>
        <w:rPr>
          <w:color w:val="000000"/>
          <w:sz w:val="26"/>
          <w:szCs w:val="26"/>
        </w:rPr>
        <w:t>p</w:t>
      </w:r>
      <w:r w:rsidRPr="00A8709E">
        <w:rPr>
          <w:color w:val="000000"/>
          <w:sz w:val="26"/>
          <w:szCs w:val="26"/>
        </w:rPr>
        <w:t xml:space="preserve">: </w:t>
      </w:r>
      <w:r w:rsidR="00AE25F4">
        <w:rPr>
          <w:b/>
          <w:sz w:val="26"/>
          <w:szCs w:val="26"/>
        </w:rPr>
        <w:t>………</w:t>
      </w:r>
    </w:p>
    <w:p w:rsidR="000605F8" w:rsidRPr="00A8709E" w:rsidRDefault="000605F8" w:rsidP="00DD487E">
      <w:r w:rsidRPr="00A8709E">
        <w:t>Địa chỉ thường trú:</w:t>
      </w:r>
      <w:r>
        <w:t xml:space="preserve"> </w:t>
      </w:r>
      <w:r w:rsidR="00AE25F4">
        <w:rPr>
          <w:b/>
          <w:sz w:val="26"/>
          <w:szCs w:val="26"/>
        </w:rPr>
        <w:t>………</w:t>
      </w:r>
      <w:r>
        <w:t>.</w:t>
      </w:r>
    </w:p>
    <w:p w:rsidR="000605F8" w:rsidRPr="00A8709E" w:rsidRDefault="000605F8" w:rsidP="007D0A90">
      <w:pPr>
        <w:tabs>
          <w:tab w:val="left" w:pos="5220"/>
        </w:tabs>
        <w:jc w:val="both"/>
        <w:rPr>
          <w:color w:val="000000"/>
          <w:sz w:val="26"/>
          <w:szCs w:val="26"/>
        </w:rPr>
      </w:pPr>
      <w:r w:rsidRPr="00A8709E">
        <w:rPr>
          <w:color w:val="000000"/>
          <w:sz w:val="26"/>
          <w:szCs w:val="26"/>
        </w:rPr>
        <w:t>Số</w:t>
      </w:r>
      <w:r>
        <w:rPr>
          <w:color w:val="000000"/>
          <w:sz w:val="26"/>
          <w:szCs w:val="26"/>
        </w:rPr>
        <w:t xml:space="preserve"> CMND</w:t>
      </w:r>
      <w:r w:rsidRPr="00A8709E">
        <w:rPr>
          <w:color w:val="000000"/>
          <w:sz w:val="26"/>
          <w:szCs w:val="26"/>
        </w:rPr>
        <w:t xml:space="preserve">: </w:t>
      </w:r>
      <w:r w:rsidR="00AE25F4">
        <w:rPr>
          <w:b/>
          <w:sz w:val="26"/>
          <w:szCs w:val="26"/>
        </w:rPr>
        <w:t>………</w:t>
      </w:r>
      <w:r>
        <w:rPr>
          <w:color w:val="000000"/>
          <w:sz w:val="26"/>
          <w:szCs w:val="26"/>
        </w:rPr>
        <w:t xml:space="preserve">, </w:t>
      </w:r>
      <w:r w:rsidRPr="00A8709E">
        <w:rPr>
          <w:color w:val="000000"/>
          <w:sz w:val="26"/>
          <w:szCs w:val="26"/>
        </w:rPr>
        <w:t xml:space="preserve">cấp ngày </w:t>
      </w:r>
      <w:r>
        <w:rPr>
          <w:noProof/>
          <w:color w:val="000000"/>
          <w:sz w:val="26"/>
          <w:szCs w:val="26"/>
        </w:rPr>
        <w:t>03/02/2020</w:t>
      </w:r>
      <w:r>
        <w:rPr>
          <w:color w:val="000000"/>
          <w:sz w:val="26"/>
          <w:szCs w:val="26"/>
        </w:rPr>
        <w:t xml:space="preserve">, </w:t>
      </w:r>
      <w:r w:rsidRPr="00A8709E">
        <w:rPr>
          <w:color w:val="000000"/>
          <w:sz w:val="26"/>
          <w:szCs w:val="26"/>
        </w:rPr>
        <w:t>tại</w:t>
      </w:r>
      <w:r>
        <w:rPr>
          <w:color w:val="000000"/>
          <w:sz w:val="26"/>
          <w:szCs w:val="26"/>
        </w:rPr>
        <w:t xml:space="preserve"> Công An </w:t>
      </w:r>
      <w:r w:rsidR="00AE25F4">
        <w:rPr>
          <w:b/>
          <w:sz w:val="26"/>
          <w:szCs w:val="26"/>
        </w:rPr>
        <w:t>………</w:t>
      </w:r>
      <w:r>
        <w:rPr>
          <w:color w:val="000000"/>
          <w:sz w:val="26"/>
          <w:szCs w:val="26"/>
        </w:rPr>
        <w:t>.</w:t>
      </w:r>
    </w:p>
    <w:p w:rsidR="000605F8" w:rsidRDefault="000605F8" w:rsidP="007D0A90">
      <w:pPr>
        <w:tabs>
          <w:tab w:val="left" w:pos="5940"/>
        </w:tabs>
        <w:spacing w:before="120"/>
        <w:jc w:val="both"/>
        <w:rPr>
          <w:color w:val="000000"/>
          <w:sz w:val="26"/>
          <w:szCs w:val="26"/>
        </w:rPr>
      </w:pPr>
      <w:r w:rsidRPr="009E41BE">
        <w:rPr>
          <w:sz w:val="26"/>
          <w:szCs w:val="26"/>
        </w:rPr>
        <w:t xml:space="preserve">Số sổ </w:t>
      </w:r>
      <w:proofErr w:type="gramStart"/>
      <w:r w:rsidRPr="009E41BE">
        <w:rPr>
          <w:sz w:val="26"/>
          <w:szCs w:val="26"/>
        </w:rPr>
        <w:t>lao</w:t>
      </w:r>
      <w:proofErr w:type="gramEnd"/>
      <w:r w:rsidRPr="009E41BE">
        <w:rPr>
          <w:sz w:val="26"/>
          <w:szCs w:val="26"/>
        </w:rPr>
        <w:t xml:space="preserve"> độ</w:t>
      </w:r>
      <w:r>
        <w:rPr>
          <w:sz w:val="26"/>
          <w:szCs w:val="26"/>
        </w:rPr>
        <w:t>ng</w:t>
      </w:r>
      <w:r w:rsidRPr="009E41BE">
        <w:rPr>
          <w:sz w:val="26"/>
          <w:szCs w:val="26"/>
        </w:rPr>
        <w:t xml:space="preserve">: </w:t>
      </w:r>
      <w:r w:rsidR="00AE25F4">
        <w:rPr>
          <w:b/>
          <w:sz w:val="26"/>
          <w:szCs w:val="26"/>
        </w:rPr>
        <w:t>………</w:t>
      </w:r>
      <w:r w:rsidRPr="009E41BE">
        <w:rPr>
          <w:sz w:val="26"/>
          <w:szCs w:val="26"/>
        </w:rPr>
        <w:t xml:space="preserve"> </w:t>
      </w:r>
      <w:r w:rsidRPr="0043110B">
        <w:rPr>
          <w:color w:val="000000"/>
          <w:sz w:val="26"/>
          <w:szCs w:val="26"/>
        </w:rPr>
        <w:t xml:space="preserve">cấp tại BHXH </w:t>
      </w:r>
      <w:r w:rsidR="00AE25F4">
        <w:rPr>
          <w:b/>
          <w:sz w:val="26"/>
          <w:szCs w:val="26"/>
        </w:rPr>
        <w:t>………</w:t>
      </w:r>
      <w:r w:rsidRPr="0043110B">
        <w:rPr>
          <w:color w:val="000000"/>
          <w:sz w:val="26"/>
          <w:szCs w:val="26"/>
        </w:rPr>
        <w:t>.</w:t>
      </w:r>
    </w:p>
    <w:p w:rsidR="000605F8" w:rsidRPr="009E41BE" w:rsidRDefault="000605F8" w:rsidP="00665C49">
      <w:pPr>
        <w:jc w:val="both"/>
        <w:rPr>
          <w:sz w:val="26"/>
          <w:szCs w:val="26"/>
        </w:rPr>
      </w:pPr>
      <w:r w:rsidRPr="00D75439">
        <w:rPr>
          <w:i/>
          <w:sz w:val="26"/>
          <w:szCs w:val="26"/>
        </w:rPr>
        <w:t>Cùng thỏa thuận ký kết hợp đồng lao động và cam kết làm đúng những điều khoản sau đây</w:t>
      </w:r>
      <w:r w:rsidRPr="009E41BE">
        <w:rPr>
          <w:sz w:val="26"/>
          <w:szCs w:val="26"/>
        </w:rPr>
        <w:t>:</w:t>
      </w:r>
    </w:p>
    <w:p w:rsidR="000605F8" w:rsidRPr="009E41BE" w:rsidRDefault="000605F8" w:rsidP="00CC1FCE">
      <w:pPr>
        <w:pStyle w:val="dam"/>
        <w:autoSpaceDE/>
        <w:autoSpaceDN/>
        <w:spacing w:line="24" w:lineRule="atLeast"/>
        <w:ind w:firstLine="720"/>
        <w:rPr>
          <w:rFonts w:ascii="Times New Roman" w:hAnsi="Times New Roman"/>
          <w:sz w:val="26"/>
          <w:szCs w:val="26"/>
        </w:rPr>
      </w:pPr>
      <w:r w:rsidRPr="009E41BE">
        <w:rPr>
          <w:rFonts w:ascii="Times New Roman" w:hAnsi="Times New Roman"/>
          <w:sz w:val="26"/>
          <w:szCs w:val="26"/>
        </w:rPr>
        <w:t xml:space="preserve">Điều 1: </w:t>
      </w:r>
      <w:r>
        <w:rPr>
          <w:rFonts w:ascii="Times New Roman" w:hAnsi="Times New Roman"/>
          <w:sz w:val="26"/>
          <w:szCs w:val="26"/>
        </w:rPr>
        <w:t xml:space="preserve">Công việc, địa điểm làm việc và thời hạn của Hợp đồng </w:t>
      </w:r>
    </w:p>
    <w:p w:rsidR="000605F8" w:rsidRPr="009E41BE" w:rsidRDefault="000605F8" w:rsidP="00E125A2">
      <w:pPr>
        <w:jc w:val="both"/>
        <w:rPr>
          <w:sz w:val="26"/>
          <w:szCs w:val="26"/>
        </w:rPr>
      </w:pPr>
      <w:r>
        <w:rPr>
          <w:sz w:val="26"/>
          <w:szCs w:val="26"/>
        </w:rPr>
        <w:t xml:space="preserve">- </w:t>
      </w:r>
      <w:r w:rsidRPr="009E41BE">
        <w:rPr>
          <w:sz w:val="26"/>
          <w:szCs w:val="26"/>
        </w:rPr>
        <w:t xml:space="preserve">Loại hợp đồng </w:t>
      </w:r>
      <w:proofErr w:type="gramStart"/>
      <w:r w:rsidRPr="009E41BE">
        <w:rPr>
          <w:sz w:val="26"/>
          <w:szCs w:val="26"/>
        </w:rPr>
        <w:t>lao</w:t>
      </w:r>
      <w:proofErr w:type="gramEnd"/>
      <w:r w:rsidRPr="009E41BE">
        <w:rPr>
          <w:sz w:val="26"/>
          <w:szCs w:val="26"/>
        </w:rPr>
        <w:t xml:space="preserve"> độ</w:t>
      </w:r>
      <w:r>
        <w:rPr>
          <w:sz w:val="26"/>
          <w:szCs w:val="26"/>
        </w:rPr>
        <w:t>ng</w:t>
      </w:r>
      <w:r w:rsidRPr="009E41BE">
        <w:rPr>
          <w:sz w:val="26"/>
          <w:szCs w:val="26"/>
        </w:rPr>
        <w:t>:</w:t>
      </w:r>
      <w:r>
        <w:rPr>
          <w:sz w:val="26"/>
          <w:szCs w:val="26"/>
        </w:rPr>
        <w:t xml:space="preserve"> </w:t>
      </w:r>
      <w:r w:rsidR="00AE25F4">
        <w:rPr>
          <w:noProof/>
          <w:sz w:val="26"/>
          <w:szCs w:val="26"/>
        </w:rPr>
        <w:t>…..</w:t>
      </w:r>
      <w:r w:rsidRPr="00126547">
        <w:rPr>
          <w:noProof/>
          <w:sz w:val="26"/>
          <w:szCs w:val="26"/>
        </w:rPr>
        <w:t xml:space="preserve"> </w:t>
      </w:r>
      <w:proofErr w:type="gramStart"/>
      <w:r w:rsidRPr="00126547">
        <w:rPr>
          <w:noProof/>
          <w:sz w:val="26"/>
          <w:szCs w:val="26"/>
        </w:rPr>
        <w:t>tháng</w:t>
      </w:r>
      <w:r>
        <w:rPr>
          <w:sz w:val="26"/>
          <w:szCs w:val="26"/>
        </w:rPr>
        <w:t>-</w:t>
      </w:r>
      <w:proofErr w:type="gramEnd"/>
      <w:r>
        <w:rPr>
          <w:sz w:val="26"/>
          <w:szCs w:val="26"/>
        </w:rPr>
        <w:t xml:space="preserve"> Ký lần thứ: </w:t>
      </w:r>
      <w:r w:rsidRPr="00126547">
        <w:rPr>
          <w:noProof/>
          <w:sz w:val="26"/>
          <w:szCs w:val="26"/>
        </w:rPr>
        <w:t>lần</w:t>
      </w:r>
      <w:r w:rsidR="00AE25F4">
        <w:rPr>
          <w:noProof/>
          <w:sz w:val="26"/>
          <w:szCs w:val="26"/>
        </w:rPr>
        <w:t>….</w:t>
      </w:r>
    </w:p>
    <w:p w:rsidR="000605F8" w:rsidRPr="009E41BE" w:rsidRDefault="000605F8" w:rsidP="00E125A2">
      <w:pPr>
        <w:jc w:val="both"/>
        <w:rPr>
          <w:sz w:val="26"/>
          <w:szCs w:val="26"/>
        </w:rPr>
      </w:pPr>
      <w:r>
        <w:rPr>
          <w:sz w:val="26"/>
          <w:szCs w:val="26"/>
        </w:rPr>
        <w:t xml:space="preserve">- </w:t>
      </w:r>
      <w:r w:rsidRPr="009E41BE">
        <w:rPr>
          <w:sz w:val="26"/>
          <w:szCs w:val="26"/>
        </w:rPr>
        <w:t>Từ</w:t>
      </w:r>
      <w:r>
        <w:rPr>
          <w:sz w:val="26"/>
          <w:szCs w:val="26"/>
        </w:rPr>
        <w:t xml:space="preserve"> ngày </w:t>
      </w:r>
      <w:r w:rsidR="00AE25F4">
        <w:rPr>
          <w:b/>
          <w:sz w:val="26"/>
          <w:szCs w:val="26"/>
        </w:rPr>
        <w:t>………</w:t>
      </w:r>
      <w:r w:rsidRPr="009E41BE">
        <w:rPr>
          <w:sz w:val="26"/>
          <w:szCs w:val="26"/>
        </w:rPr>
        <w:t>đến ngày</w:t>
      </w:r>
      <w:r>
        <w:rPr>
          <w:sz w:val="26"/>
          <w:szCs w:val="26"/>
        </w:rPr>
        <w:t xml:space="preserve"> </w:t>
      </w:r>
      <w:r w:rsidR="00AE25F4">
        <w:rPr>
          <w:b/>
          <w:sz w:val="26"/>
          <w:szCs w:val="26"/>
        </w:rPr>
        <w:t>………</w:t>
      </w:r>
      <w:r>
        <w:rPr>
          <w:sz w:val="26"/>
          <w:szCs w:val="26"/>
        </w:rPr>
        <w:t>.</w:t>
      </w:r>
    </w:p>
    <w:p w:rsidR="000605F8" w:rsidRPr="009B1B2C" w:rsidRDefault="000605F8" w:rsidP="00E125A2">
      <w:pPr>
        <w:jc w:val="both"/>
        <w:rPr>
          <w:spacing w:val="-4"/>
          <w:sz w:val="26"/>
          <w:szCs w:val="26"/>
        </w:rPr>
      </w:pPr>
      <w:proofErr w:type="gramStart"/>
      <w:r w:rsidRPr="009B1B2C">
        <w:rPr>
          <w:spacing w:val="-4"/>
          <w:sz w:val="26"/>
          <w:szCs w:val="26"/>
        </w:rPr>
        <w:t xml:space="preserve">- </w:t>
      </w:r>
      <w:r w:rsidRPr="00DA36E1">
        <w:rPr>
          <w:spacing w:val="-8"/>
          <w:sz w:val="26"/>
          <w:szCs w:val="26"/>
        </w:rPr>
        <w:t>Địa điểm làm việc (4):</w:t>
      </w:r>
      <w:r>
        <w:rPr>
          <w:spacing w:val="-8"/>
          <w:sz w:val="26"/>
          <w:szCs w:val="26"/>
        </w:rPr>
        <w:t xml:space="preserve"> </w:t>
      </w:r>
      <w:r w:rsidR="00AE25F4">
        <w:rPr>
          <w:b/>
          <w:sz w:val="26"/>
          <w:szCs w:val="26"/>
        </w:rPr>
        <w:t>………</w:t>
      </w:r>
      <w:r w:rsidRPr="00DA36E1">
        <w:rPr>
          <w:spacing w:val="-8"/>
          <w:sz w:val="26"/>
          <w:szCs w:val="26"/>
        </w:rPr>
        <w:t>, trường Đại học Nông Lâm.</w:t>
      </w:r>
      <w:proofErr w:type="gramEnd"/>
    </w:p>
    <w:p w:rsidR="000605F8" w:rsidRPr="009E41BE" w:rsidRDefault="000605F8" w:rsidP="00E125A2">
      <w:pPr>
        <w:jc w:val="both"/>
        <w:rPr>
          <w:sz w:val="26"/>
          <w:szCs w:val="26"/>
        </w:rPr>
      </w:pPr>
      <w:r w:rsidRPr="009E41BE">
        <w:rPr>
          <w:sz w:val="26"/>
          <w:szCs w:val="26"/>
        </w:rPr>
        <w:t>- Chức danh chuyên môn</w:t>
      </w:r>
      <w:proofErr w:type="gramStart"/>
      <w:r w:rsidRPr="009E41BE">
        <w:rPr>
          <w:sz w:val="26"/>
          <w:szCs w:val="26"/>
        </w:rPr>
        <w:t xml:space="preserve">: </w:t>
      </w:r>
      <w:r>
        <w:rPr>
          <w:sz w:val="26"/>
          <w:szCs w:val="26"/>
        </w:rPr>
        <w:t xml:space="preserve"> </w:t>
      </w:r>
      <w:r w:rsidR="00AE25F4">
        <w:rPr>
          <w:b/>
          <w:sz w:val="26"/>
          <w:szCs w:val="26"/>
        </w:rPr>
        <w:t>………</w:t>
      </w:r>
      <w:proofErr w:type="gramEnd"/>
      <w:r w:rsidRPr="009E41BE">
        <w:rPr>
          <w:sz w:val="26"/>
          <w:szCs w:val="26"/>
        </w:rPr>
        <w:t>Chức vụ (nếu có):</w:t>
      </w:r>
      <w:r>
        <w:rPr>
          <w:sz w:val="26"/>
          <w:szCs w:val="26"/>
        </w:rPr>
        <w:t xml:space="preserve"> </w:t>
      </w:r>
    </w:p>
    <w:p w:rsidR="000605F8" w:rsidRDefault="000605F8" w:rsidP="00E125A2">
      <w:pPr>
        <w:jc w:val="both"/>
        <w:rPr>
          <w:sz w:val="26"/>
          <w:szCs w:val="26"/>
        </w:rPr>
      </w:pPr>
      <w:r w:rsidRPr="009E41BE">
        <w:rPr>
          <w:sz w:val="26"/>
          <w:szCs w:val="26"/>
        </w:rPr>
        <w:t>-</w:t>
      </w:r>
      <w:r>
        <w:rPr>
          <w:sz w:val="26"/>
          <w:szCs w:val="26"/>
        </w:rPr>
        <w:t xml:space="preserve"> Nhiệm vụ công việc như sau:</w:t>
      </w:r>
    </w:p>
    <w:p w:rsidR="000605F8" w:rsidRDefault="000605F8" w:rsidP="00E125A2">
      <w:pPr>
        <w:jc w:val="both"/>
        <w:rPr>
          <w:color w:val="000000"/>
          <w:sz w:val="26"/>
          <w:szCs w:val="26"/>
        </w:rPr>
      </w:pPr>
      <w:r>
        <w:rPr>
          <w:sz w:val="26"/>
          <w:szCs w:val="26"/>
        </w:rPr>
        <w:t xml:space="preserve">+ Thực hiện công việc </w:t>
      </w:r>
      <w:proofErr w:type="gramStart"/>
      <w:r>
        <w:rPr>
          <w:sz w:val="26"/>
          <w:szCs w:val="26"/>
        </w:rPr>
        <w:t>theo</w:t>
      </w:r>
      <w:proofErr w:type="gramEnd"/>
      <w:r>
        <w:rPr>
          <w:sz w:val="26"/>
          <w:szCs w:val="26"/>
        </w:rPr>
        <w:t xml:space="preserve"> đúng chức danh chuyên môn của mình dưới sự quản lý, điều hành của </w:t>
      </w:r>
      <w:r w:rsidRPr="00AD772A">
        <w:rPr>
          <w:color w:val="000000"/>
          <w:sz w:val="26"/>
          <w:szCs w:val="26"/>
        </w:rPr>
        <w:t>ông</w:t>
      </w:r>
      <w:r w:rsidR="00AE25F4">
        <w:rPr>
          <w:color w:val="000000"/>
          <w:sz w:val="26"/>
          <w:szCs w:val="26"/>
        </w:rPr>
        <w:t>/bà</w:t>
      </w:r>
      <w:r w:rsidRPr="00AD772A">
        <w:rPr>
          <w:color w:val="000000"/>
          <w:sz w:val="26"/>
          <w:szCs w:val="26"/>
        </w:rPr>
        <w:t xml:space="preserve"> </w:t>
      </w:r>
      <w:r w:rsidR="00AE25F4">
        <w:rPr>
          <w:b/>
          <w:sz w:val="26"/>
          <w:szCs w:val="26"/>
        </w:rPr>
        <w:t>………</w:t>
      </w:r>
      <w:r w:rsidR="00AE25F4">
        <w:rPr>
          <w:color w:val="000000"/>
          <w:sz w:val="26"/>
          <w:szCs w:val="26"/>
        </w:rPr>
        <w:t xml:space="preserve"> </w:t>
      </w:r>
      <w:r>
        <w:rPr>
          <w:color w:val="000000"/>
          <w:sz w:val="26"/>
          <w:szCs w:val="26"/>
        </w:rPr>
        <w:t>(</w:t>
      </w:r>
      <w:proofErr w:type="gramStart"/>
      <w:r>
        <w:rPr>
          <w:color w:val="000000"/>
          <w:sz w:val="26"/>
          <w:szCs w:val="26"/>
        </w:rPr>
        <w:t>và</w:t>
      </w:r>
      <w:proofErr w:type="gramEnd"/>
      <w:r>
        <w:rPr>
          <w:color w:val="000000"/>
          <w:sz w:val="26"/>
          <w:szCs w:val="26"/>
        </w:rPr>
        <w:t xml:space="preserve"> cá nhân được bổ nhiệm hoặc ủy quyền phụ trách).</w:t>
      </w:r>
    </w:p>
    <w:p w:rsidR="000605F8" w:rsidRPr="00AD772A" w:rsidRDefault="000605F8" w:rsidP="00E125A2">
      <w:pPr>
        <w:jc w:val="both"/>
        <w:rPr>
          <w:color w:val="000000"/>
          <w:sz w:val="26"/>
          <w:szCs w:val="26"/>
        </w:rPr>
      </w:pPr>
      <w:r>
        <w:rPr>
          <w:color w:val="000000"/>
          <w:sz w:val="26"/>
          <w:szCs w:val="26"/>
        </w:rPr>
        <w:t xml:space="preserve">+ Hoàn thành những công việc khác tùy theo yêu cầu nội dung công việc của ông Giám đốc Trung tâm (và cá nhân được bổ nhiệm hoặc ủy quyền phụ trách). </w:t>
      </w:r>
    </w:p>
    <w:p w:rsidR="000605F8" w:rsidRPr="009E41BE" w:rsidRDefault="000605F8" w:rsidP="00CC1FCE">
      <w:pPr>
        <w:pStyle w:val="BodyTextIndent3"/>
        <w:spacing w:before="120" w:line="24" w:lineRule="atLeast"/>
        <w:ind w:firstLine="720"/>
        <w:rPr>
          <w:rFonts w:ascii="Times New Roman" w:hAnsi="Times New Roman"/>
          <w:sz w:val="26"/>
          <w:szCs w:val="26"/>
        </w:rPr>
      </w:pPr>
      <w:r w:rsidRPr="009E41BE">
        <w:rPr>
          <w:rFonts w:ascii="Times New Roman" w:hAnsi="Times New Roman"/>
          <w:sz w:val="26"/>
          <w:szCs w:val="26"/>
        </w:rPr>
        <w:t xml:space="preserve">Điều 2: </w:t>
      </w:r>
      <w:r>
        <w:rPr>
          <w:rFonts w:ascii="Times New Roman" w:hAnsi="Times New Roman"/>
          <w:sz w:val="26"/>
          <w:szCs w:val="26"/>
        </w:rPr>
        <w:t>Lương, phụ cấp và các khoản bổ sung khác</w:t>
      </w:r>
      <w:r w:rsidRPr="009E41BE">
        <w:rPr>
          <w:rFonts w:ascii="Times New Roman" w:hAnsi="Times New Roman"/>
          <w:sz w:val="26"/>
          <w:szCs w:val="26"/>
        </w:rPr>
        <w:t xml:space="preserve"> </w:t>
      </w:r>
    </w:p>
    <w:p w:rsidR="000605F8" w:rsidRPr="009E41BE" w:rsidRDefault="000605F8" w:rsidP="00F85818">
      <w:pPr>
        <w:jc w:val="both"/>
        <w:rPr>
          <w:sz w:val="26"/>
          <w:szCs w:val="26"/>
        </w:rPr>
      </w:pPr>
      <w:r w:rsidRPr="009E41BE">
        <w:rPr>
          <w:sz w:val="26"/>
          <w:szCs w:val="26"/>
        </w:rPr>
        <w:t>- Mức lương chính hoặc tiề</w:t>
      </w:r>
      <w:r>
        <w:rPr>
          <w:sz w:val="26"/>
          <w:szCs w:val="26"/>
        </w:rPr>
        <w:t>n công</w:t>
      </w:r>
      <w:r w:rsidRPr="009E41BE">
        <w:rPr>
          <w:sz w:val="26"/>
          <w:szCs w:val="26"/>
        </w:rPr>
        <w:t>:</w:t>
      </w:r>
      <w:r>
        <w:rPr>
          <w:sz w:val="26"/>
          <w:szCs w:val="26"/>
        </w:rPr>
        <w:t xml:space="preserve"> Lương bậc</w:t>
      </w:r>
      <w:r w:rsidR="00AE25F4">
        <w:rPr>
          <w:b/>
          <w:sz w:val="26"/>
          <w:szCs w:val="26"/>
        </w:rPr>
        <w:t>……</w:t>
      </w:r>
      <w:proofErr w:type="gramStart"/>
      <w:r w:rsidR="00AE25F4">
        <w:rPr>
          <w:b/>
          <w:sz w:val="26"/>
          <w:szCs w:val="26"/>
        </w:rPr>
        <w:t>…</w:t>
      </w:r>
      <w:r>
        <w:rPr>
          <w:sz w:val="26"/>
          <w:szCs w:val="26"/>
        </w:rPr>
        <w:t xml:space="preserve"> ;</w:t>
      </w:r>
      <w:proofErr w:type="gramEnd"/>
      <w:r>
        <w:rPr>
          <w:sz w:val="26"/>
          <w:szCs w:val="26"/>
        </w:rPr>
        <w:t xml:space="preserve"> hệ số lương cơ bản </w:t>
      </w:r>
      <w:r w:rsidR="00AE25F4">
        <w:rPr>
          <w:b/>
          <w:sz w:val="26"/>
          <w:szCs w:val="26"/>
        </w:rPr>
        <w:t>………</w:t>
      </w:r>
    </w:p>
    <w:p w:rsidR="000605F8" w:rsidRDefault="000605F8" w:rsidP="00F85818">
      <w:pPr>
        <w:jc w:val="both"/>
        <w:rPr>
          <w:sz w:val="26"/>
          <w:szCs w:val="26"/>
        </w:rPr>
      </w:pPr>
      <w:r w:rsidRPr="009E41BE">
        <w:rPr>
          <w:sz w:val="26"/>
          <w:szCs w:val="26"/>
        </w:rPr>
        <w:t xml:space="preserve">- </w:t>
      </w:r>
      <w:r>
        <w:rPr>
          <w:sz w:val="26"/>
          <w:szCs w:val="26"/>
        </w:rPr>
        <w:t xml:space="preserve">Thời gian xét nâng bậc lương/mức lương: </w:t>
      </w:r>
      <w:r w:rsidR="00AE25F4">
        <w:rPr>
          <w:b/>
          <w:sz w:val="26"/>
          <w:szCs w:val="26"/>
        </w:rPr>
        <w:t>………</w:t>
      </w:r>
    </w:p>
    <w:p w:rsidR="000605F8" w:rsidRPr="009E41BE" w:rsidRDefault="000605F8" w:rsidP="00F85818">
      <w:pPr>
        <w:jc w:val="both"/>
        <w:rPr>
          <w:sz w:val="26"/>
          <w:szCs w:val="26"/>
        </w:rPr>
      </w:pPr>
      <w:r>
        <w:rPr>
          <w:sz w:val="26"/>
          <w:szCs w:val="26"/>
        </w:rPr>
        <w:t xml:space="preserve">- </w:t>
      </w:r>
      <w:r w:rsidRPr="009E41BE">
        <w:rPr>
          <w:sz w:val="26"/>
          <w:szCs w:val="26"/>
        </w:rPr>
        <w:t>Hình thức trả lương:</w:t>
      </w:r>
      <w:r>
        <w:rPr>
          <w:sz w:val="26"/>
          <w:szCs w:val="26"/>
        </w:rPr>
        <w:t xml:space="preserve"> </w:t>
      </w:r>
      <w:r w:rsidR="00AE25F4">
        <w:rPr>
          <w:b/>
          <w:sz w:val="26"/>
          <w:szCs w:val="26"/>
        </w:rPr>
        <w:t>………</w:t>
      </w:r>
    </w:p>
    <w:p w:rsidR="000605F8" w:rsidRPr="009E41BE" w:rsidRDefault="000605F8" w:rsidP="00F85818">
      <w:pPr>
        <w:jc w:val="both"/>
        <w:rPr>
          <w:sz w:val="26"/>
          <w:szCs w:val="26"/>
        </w:rPr>
      </w:pPr>
      <w:r w:rsidRPr="009E41BE">
        <w:rPr>
          <w:sz w:val="26"/>
          <w:szCs w:val="26"/>
        </w:rPr>
        <w:t>- Phụ cấp gồ</w:t>
      </w:r>
      <w:r>
        <w:rPr>
          <w:sz w:val="26"/>
          <w:szCs w:val="26"/>
        </w:rPr>
        <w:t>m</w:t>
      </w:r>
      <w:r w:rsidRPr="009E41BE">
        <w:rPr>
          <w:sz w:val="26"/>
          <w:szCs w:val="26"/>
        </w:rPr>
        <w:t>:</w:t>
      </w:r>
      <w:r>
        <w:rPr>
          <w:sz w:val="26"/>
          <w:szCs w:val="26"/>
        </w:rPr>
        <w:t xml:space="preserve"> </w:t>
      </w:r>
      <w:r w:rsidR="00AE25F4">
        <w:rPr>
          <w:b/>
          <w:sz w:val="26"/>
          <w:szCs w:val="26"/>
        </w:rPr>
        <w:t>………</w:t>
      </w:r>
    </w:p>
    <w:p w:rsidR="000605F8" w:rsidRPr="009E41BE" w:rsidRDefault="000605F8" w:rsidP="00F85818">
      <w:pPr>
        <w:jc w:val="both"/>
        <w:rPr>
          <w:sz w:val="26"/>
          <w:szCs w:val="26"/>
        </w:rPr>
      </w:pPr>
      <w:r w:rsidRPr="009E41BE">
        <w:rPr>
          <w:sz w:val="26"/>
          <w:szCs w:val="26"/>
        </w:rPr>
        <w:t>- Được trả</w:t>
      </w:r>
      <w:r>
        <w:rPr>
          <w:sz w:val="26"/>
          <w:szCs w:val="26"/>
        </w:rPr>
        <w:t xml:space="preserve"> lương: </w:t>
      </w:r>
      <w:r w:rsidR="00AE25F4">
        <w:rPr>
          <w:b/>
          <w:sz w:val="26"/>
          <w:szCs w:val="26"/>
        </w:rPr>
        <w:t>………</w:t>
      </w:r>
      <w:r>
        <w:rPr>
          <w:sz w:val="26"/>
          <w:szCs w:val="26"/>
        </w:rPr>
        <w:t xml:space="preserve">. </w:t>
      </w:r>
    </w:p>
    <w:p w:rsidR="000605F8" w:rsidRPr="009E41BE" w:rsidRDefault="000605F8" w:rsidP="00F85818">
      <w:pPr>
        <w:jc w:val="both"/>
        <w:rPr>
          <w:sz w:val="26"/>
          <w:szCs w:val="26"/>
        </w:rPr>
      </w:pPr>
      <w:r w:rsidRPr="009E41BE">
        <w:rPr>
          <w:sz w:val="26"/>
          <w:szCs w:val="26"/>
        </w:rPr>
        <w:t>- Tiền thưởng:</w:t>
      </w:r>
      <w:r>
        <w:rPr>
          <w:sz w:val="26"/>
          <w:szCs w:val="26"/>
        </w:rPr>
        <w:t xml:space="preserve"> </w:t>
      </w:r>
      <w:r w:rsidR="00AE25F4">
        <w:rPr>
          <w:b/>
          <w:sz w:val="26"/>
          <w:szCs w:val="26"/>
        </w:rPr>
        <w:t>………</w:t>
      </w:r>
      <w:r>
        <w:rPr>
          <w:sz w:val="26"/>
          <w:szCs w:val="26"/>
        </w:rPr>
        <w:t>.</w:t>
      </w:r>
    </w:p>
    <w:p w:rsidR="000605F8" w:rsidRPr="009E41BE" w:rsidRDefault="000605F8" w:rsidP="00F85818">
      <w:pPr>
        <w:jc w:val="both"/>
        <w:rPr>
          <w:sz w:val="26"/>
          <w:szCs w:val="26"/>
        </w:rPr>
      </w:pPr>
      <w:r w:rsidRPr="009E41BE">
        <w:rPr>
          <w:sz w:val="26"/>
          <w:szCs w:val="26"/>
        </w:rPr>
        <w:t>- Chế độ nâng</w:t>
      </w:r>
      <w:r>
        <w:rPr>
          <w:sz w:val="26"/>
          <w:szCs w:val="26"/>
        </w:rPr>
        <w:t xml:space="preserve"> bậc, nâng</w:t>
      </w:r>
      <w:r w:rsidRPr="009E41BE">
        <w:rPr>
          <w:sz w:val="26"/>
          <w:szCs w:val="26"/>
        </w:rPr>
        <w:t xml:space="preserve"> lương:</w:t>
      </w:r>
      <w:r>
        <w:rPr>
          <w:sz w:val="26"/>
          <w:szCs w:val="26"/>
        </w:rPr>
        <w:t xml:space="preserve"> Người lao động được xét nâng bậc, nâng lương theo quy định của </w:t>
      </w:r>
      <w:r w:rsidRPr="00126547">
        <w:rPr>
          <w:noProof/>
          <w:sz w:val="26"/>
          <w:szCs w:val="26"/>
        </w:rPr>
        <w:t>Trung tâm Phát triển nông thôn miền Trung</w:t>
      </w:r>
      <w:r>
        <w:rPr>
          <w:sz w:val="26"/>
          <w:szCs w:val="26"/>
        </w:rPr>
        <w:t xml:space="preserve"> và theo quy định cán bộ viên chức Nhà nước.</w:t>
      </w:r>
    </w:p>
    <w:p w:rsidR="000605F8" w:rsidRPr="002F62D6" w:rsidRDefault="000605F8" w:rsidP="00E125A2">
      <w:pPr>
        <w:jc w:val="both"/>
        <w:rPr>
          <w:spacing w:val="-4"/>
          <w:sz w:val="26"/>
          <w:szCs w:val="26"/>
          <w:lang w:eastAsia="ja-JP"/>
        </w:rPr>
      </w:pPr>
    </w:p>
    <w:p w:rsidR="000605F8" w:rsidRPr="009E41BE" w:rsidRDefault="000605F8" w:rsidP="00CC1FCE">
      <w:pPr>
        <w:pStyle w:val="dam"/>
        <w:autoSpaceDE/>
        <w:autoSpaceDN/>
        <w:spacing w:line="24" w:lineRule="atLeast"/>
        <w:ind w:firstLine="720"/>
        <w:rPr>
          <w:rFonts w:ascii="Times New Roman" w:hAnsi="Times New Roman"/>
          <w:sz w:val="26"/>
          <w:szCs w:val="26"/>
        </w:rPr>
      </w:pPr>
      <w:r w:rsidRPr="009E41BE">
        <w:rPr>
          <w:rFonts w:ascii="Times New Roman" w:hAnsi="Times New Roman"/>
          <w:sz w:val="26"/>
          <w:szCs w:val="26"/>
        </w:rPr>
        <w:t xml:space="preserve">Điều 3: </w:t>
      </w:r>
      <w:r>
        <w:rPr>
          <w:rFonts w:ascii="Times New Roman" w:hAnsi="Times New Roman"/>
          <w:sz w:val="26"/>
          <w:szCs w:val="26"/>
        </w:rPr>
        <w:t xml:space="preserve">Thời giờ làm việc, nghỉ ngơi, bảo hộ </w:t>
      </w:r>
      <w:proofErr w:type="gramStart"/>
      <w:r>
        <w:rPr>
          <w:rFonts w:ascii="Times New Roman" w:hAnsi="Times New Roman"/>
          <w:sz w:val="26"/>
          <w:szCs w:val="26"/>
        </w:rPr>
        <w:t>lao</w:t>
      </w:r>
      <w:proofErr w:type="gramEnd"/>
      <w:r>
        <w:rPr>
          <w:rFonts w:ascii="Times New Roman" w:hAnsi="Times New Roman"/>
          <w:sz w:val="26"/>
          <w:szCs w:val="26"/>
        </w:rPr>
        <w:t xml:space="preserve"> động, BHXH, BHYT, BHTN</w:t>
      </w:r>
    </w:p>
    <w:p w:rsidR="00AE25F4" w:rsidRDefault="000605F8" w:rsidP="00F85818">
      <w:pPr>
        <w:jc w:val="both"/>
        <w:rPr>
          <w:b/>
          <w:sz w:val="26"/>
          <w:szCs w:val="26"/>
        </w:rPr>
      </w:pPr>
      <w:r w:rsidRPr="009E41BE">
        <w:rPr>
          <w:sz w:val="26"/>
          <w:szCs w:val="26"/>
        </w:rPr>
        <w:t>- Thời giờ làm việ</w:t>
      </w:r>
      <w:r>
        <w:rPr>
          <w:sz w:val="26"/>
          <w:szCs w:val="26"/>
        </w:rPr>
        <w:t xml:space="preserve">c: 08 giờ/ngày, nghỉ hàng tuần: Theo quy định </w:t>
      </w:r>
      <w:r w:rsidR="00AE25F4">
        <w:rPr>
          <w:b/>
          <w:sz w:val="26"/>
          <w:szCs w:val="26"/>
        </w:rPr>
        <w:t>………</w:t>
      </w:r>
    </w:p>
    <w:p w:rsidR="00AE25F4" w:rsidRDefault="00AE25F4" w:rsidP="00F85818">
      <w:pPr>
        <w:jc w:val="both"/>
        <w:rPr>
          <w:b/>
          <w:sz w:val="26"/>
          <w:szCs w:val="26"/>
        </w:rPr>
      </w:pPr>
    </w:p>
    <w:p w:rsidR="000605F8" w:rsidRDefault="000605F8" w:rsidP="00F85818">
      <w:pPr>
        <w:jc w:val="both"/>
        <w:rPr>
          <w:sz w:val="26"/>
          <w:szCs w:val="26"/>
        </w:rPr>
      </w:pPr>
      <w:r w:rsidRPr="002F62D6">
        <w:rPr>
          <w:spacing w:val="-4"/>
          <w:sz w:val="26"/>
          <w:szCs w:val="26"/>
        </w:rPr>
        <w:t>- Được cấp phát những dụng cụ làm việc gồm:</w:t>
      </w:r>
      <w:r w:rsidRPr="002F62D6">
        <w:rPr>
          <w:rFonts w:hint="eastAsia"/>
          <w:spacing w:val="-4"/>
          <w:sz w:val="26"/>
          <w:szCs w:val="26"/>
          <w:lang w:eastAsia="ja-JP"/>
        </w:rPr>
        <w:t xml:space="preserve"> Theo quy định củ</w:t>
      </w:r>
      <w:r>
        <w:rPr>
          <w:rFonts w:hint="eastAsia"/>
          <w:spacing w:val="-4"/>
          <w:sz w:val="26"/>
          <w:szCs w:val="26"/>
          <w:lang w:eastAsia="ja-JP"/>
        </w:rPr>
        <w:t>a</w:t>
      </w:r>
      <w:r>
        <w:rPr>
          <w:spacing w:val="-4"/>
          <w:sz w:val="26"/>
          <w:szCs w:val="26"/>
          <w:lang w:eastAsia="ja-JP"/>
        </w:rPr>
        <w:t xml:space="preserve"> </w:t>
      </w:r>
      <w:r w:rsidR="00AE25F4">
        <w:rPr>
          <w:b/>
          <w:sz w:val="26"/>
          <w:szCs w:val="26"/>
        </w:rPr>
        <w:t>………</w:t>
      </w:r>
    </w:p>
    <w:p w:rsidR="000605F8" w:rsidRPr="009E41BE" w:rsidRDefault="000605F8" w:rsidP="00E125A2">
      <w:pPr>
        <w:jc w:val="both"/>
        <w:rPr>
          <w:sz w:val="26"/>
          <w:szCs w:val="26"/>
        </w:rPr>
      </w:pPr>
      <w:r w:rsidRPr="009E41BE">
        <w:rPr>
          <w:sz w:val="26"/>
          <w:szCs w:val="26"/>
        </w:rPr>
        <w:lastRenderedPageBreak/>
        <w:t xml:space="preserve">- Phương tiện đi lại làm </w:t>
      </w:r>
      <w:proofErr w:type="gramStart"/>
      <w:r w:rsidRPr="009E41BE">
        <w:rPr>
          <w:sz w:val="26"/>
          <w:szCs w:val="26"/>
        </w:rPr>
        <w:t>việ</w:t>
      </w:r>
      <w:r>
        <w:rPr>
          <w:sz w:val="26"/>
          <w:szCs w:val="26"/>
        </w:rPr>
        <w:t xml:space="preserve">c </w:t>
      </w:r>
      <w:r w:rsidRPr="009E41BE">
        <w:rPr>
          <w:sz w:val="26"/>
          <w:szCs w:val="26"/>
        </w:rPr>
        <w:t>:</w:t>
      </w:r>
      <w:proofErr w:type="gramEnd"/>
      <w:r>
        <w:rPr>
          <w:sz w:val="26"/>
          <w:szCs w:val="26"/>
        </w:rPr>
        <w:t xml:space="preserve"> Theo quy định </w:t>
      </w:r>
      <w:r w:rsidR="00AE25F4">
        <w:rPr>
          <w:b/>
          <w:sz w:val="26"/>
          <w:szCs w:val="26"/>
        </w:rPr>
        <w:t>………</w:t>
      </w:r>
    </w:p>
    <w:p w:rsidR="000605F8" w:rsidRPr="009E41BE" w:rsidRDefault="000605F8" w:rsidP="00E125A2">
      <w:pPr>
        <w:jc w:val="both"/>
        <w:rPr>
          <w:sz w:val="26"/>
          <w:szCs w:val="26"/>
        </w:rPr>
      </w:pPr>
      <w:r w:rsidRPr="009E41BE">
        <w:rPr>
          <w:sz w:val="26"/>
          <w:szCs w:val="26"/>
        </w:rPr>
        <w:t xml:space="preserve">- Được trang bị bảo hộ </w:t>
      </w:r>
      <w:proofErr w:type="gramStart"/>
      <w:r w:rsidRPr="009E41BE">
        <w:rPr>
          <w:sz w:val="26"/>
          <w:szCs w:val="26"/>
        </w:rPr>
        <w:t>lao</w:t>
      </w:r>
      <w:proofErr w:type="gramEnd"/>
      <w:r w:rsidRPr="009E41BE">
        <w:rPr>
          <w:sz w:val="26"/>
          <w:szCs w:val="26"/>
        </w:rPr>
        <w:t xml:space="preserve"> động gồm:</w:t>
      </w:r>
      <w:r>
        <w:rPr>
          <w:sz w:val="26"/>
          <w:szCs w:val="26"/>
        </w:rPr>
        <w:t xml:space="preserve"> Theo quy định về luật bảo hộ lao động.</w:t>
      </w:r>
    </w:p>
    <w:p w:rsidR="000605F8" w:rsidRDefault="000605F8" w:rsidP="00B86B1D">
      <w:pPr>
        <w:jc w:val="both"/>
        <w:rPr>
          <w:sz w:val="26"/>
          <w:szCs w:val="26"/>
        </w:rPr>
      </w:pPr>
      <w:r w:rsidRPr="009E41BE">
        <w:rPr>
          <w:sz w:val="26"/>
          <w:szCs w:val="26"/>
        </w:rPr>
        <w:t xml:space="preserve">- Chế độ nghỉ ngơi </w:t>
      </w:r>
      <w:r>
        <w:rPr>
          <w:sz w:val="26"/>
          <w:szCs w:val="26"/>
        </w:rPr>
        <w:t>các ngày lễ, tết, phép năm:</w:t>
      </w:r>
    </w:p>
    <w:p w:rsidR="000605F8" w:rsidRDefault="000605F8" w:rsidP="00B86B1D">
      <w:pPr>
        <w:jc w:val="both"/>
        <w:rPr>
          <w:sz w:val="26"/>
          <w:szCs w:val="26"/>
        </w:rPr>
      </w:pPr>
      <w:r>
        <w:rPr>
          <w:sz w:val="26"/>
          <w:szCs w:val="26"/>
        </w:rPr>
        <w:t>+ Theo quy định của Trung tâm nhưng không trái với pháp luật hiện hành.</w:t>
      </w:r>
    </w:p>
    <w:p w:rsidR="000605F8" w:rsidRDefault="000605F8" w:rsidP="00B86B1D">
      <w:pPr>
        <w:jc w:val="both"/>
        <w:rPr>
          <w:sz w:val="26"/>
          <w:szCs w:val="26"/>
        </w:rPr>
      </w:pPr>
      <w:r>
        <w:rPr>
          <w:sz w:val="26"/>
          <w:szCs w:val="26"/>
        </w:rPr>
        <w:t>+ Người lao động đã ký HĐLD chính thức và có thâm niên công tác 12 tháng thì sẽ được nghỉ phép năm có hưởng lương (12 ngày phép/01 năm). Trường hợp có thâm niên làm việc dưới 12 tháng thì thời gian nghỉ hằng năm được tính theo tỷ lệ tương ứng với thời gian làm việc.</w:t>
      </w:r>
    </w:p>
    <w:p w:rsidR="000605F8" w:rsidRPr="009E41BE" w:rsidRDefault="000605F8" w:rsidP="00B86B1D">
      <w:pPr>
        <w:jc w:val="both"/>
        <w:rPr>
          <w:sz w:val="26"/>
          <w:szCs w:val="26"/>
        </w:rPr>
      </w:pPr>
      <w:r w:rsidRPr="009E41BE">
        <w:rPr>
          <w:sz w:val="26"/>
          <w:szCs w:val="26"/>
        </w:rPr>
        <w:t>- Bảo hiểm xã hội</w:t>
      </w:r>
      <w:r>
        <w:rPr>
          <w:sz w:val="26"/>
          <w:szCs w:val="26"/>
        </w:rPr>
        <w:t>,</w:t>
      </w:r>
      <w:r w:rsidRPr="009E41BE">
        <w:rPr>
          <w:sz w:val="26"/>
          <w:szCs w:val="26"/>
        </w:rPr>
        <w:t xml:space="preserve"> bảo hiểm y tế</w:t>
      </w:r>
      <w:r>
        <w:rPr>
          <w:sz w:val="26"/>
          <w:szCs w:val="26"/>
        </w:rPr>
        <w:t xml:space="preserve"> và bảo hiểm thất nghiệp: Theo quy định của pháp luật. </w:t>
      </w:r>
    </w:p>
    <w:p w:rsidR="000605F8" w:rsidRPr="009E41BE" w:rsidRDefault="000605F8" w:rsidP="00F06173">
      <w:pPr>
        <w:pStyle w:val="dam"/>
        <w:autoSpaceDE/>
        <w:autoSpaceDN/>
        <w:spacing w:line="24" w:lineRule="atLeast"/>
        <w:ind w:firstLine="720"/>
        <w:rPr>
          <w:rFonts w:ascii="Times New Roman" w:hAnsi="Times New Roman"/>
          <w:sz w:val="26"/>
          <w:szCs w:val="26"/>
        </w:rPr>
      </w:pPr>
      <w:r w:rsidRPr="009E41BE">
        <w:rPr>
          <w:rFonts w:ascii="Times New Roman" w:hAnsi="Times New Roman"/>
          <w:sz w:val="26"/>
          <w:szCs w:val="26"/>
        </w:rPr>
        <w:t>Điề</w:t>
      </w:r>
      <w:r>
        <w:rPr>
          <w:rFonts w:ascii="Times New Roman" w:hAnsi="Times New Roman"/>
          <w:sz w:val="26"/>
          <w:szCs w:val="26"/>
        </w:rPr>
        <w:t>u 4</w:t>
      </w:r>
      <w:r w:rsidRPr="009E41BE">
        <w:rPr>
          <w:rFonts w:ascii="Times New Roman" w:hAnsi="Times New Roman"/>
          <w:sz w:val="26"/>
          <w:szCs w:val="26"/>
        </w:rPr>
        <w:t xml:space="preserve">: </w:t>
      </w:r>
      <w:r>
        <w:rPr>
          <w:rFonts w:ascii="Times New Roman" w:hAnsi="Times New Roman"/>
          <w:sz w:val="26"/>
          <w:szCs w:val="26"/>
        </w:rPr>
        <w:t>Đào tạo, bồi dưỡng, các quyền lợi và nghĩa vụ liên quan của người lao động</w:t>
      </w:r>
    </w:p>
    <w:p w:rsidR="000605F8" w:rsidRPr="009E41BE" w:rsidRDefault="000605F8" w:rsidP="00BF55C4">
      <w:pPr>
        <w:spacing w:before="120" w:line="24" w:lineRule="atLeast"/>
        <w:jc w:val="both"/>
        <w:rPr>
          <w:sz w:val="26"/>
          <w:szCs w:val="26"/>
        </w:rPr>
      </w:pPr>
      <w:r w:rsidRPr="009E41BE">
        <w:rPr>
          <w:sz w:val="26"/>
          <w:szCs w:val="26"/>
        </w:rPr>
        <w:t xml:space="preserve">- </w:t>
      </w:r>
      <w:r>
        <w:rPr>
          <w:sz w:val="26"/>
          <w:szCs w:val="26"/>
        </w:rPr>
        <w:t xml:space="preserve">Đào tạo, bồi dưỡng: Người </w:t>
      </w:r>
      <w:proofErr w:type="gramStart"/>
      <w:r>
        <w:rPr>
          <w:sz w:val="26"/>
          <w:szCs w:val="26"/>
        </w:rPr>
        <w:t>lao</w:t>
      </w:r>
      <w:proofErr w:type="gramEnd"/>
      <w:r>
        <w:rPr>
          <w:sz w:val="26"/>
          <w:szCs w:val="26"/>
        </w:rPr>
        <w:t xml:space="preserve"> động được đào tạo, bồi dưỡng, tập huấn tại nơi làm việc hoặc được gửi đi dào tạo theo quy định của </w:t>
      </w:r>
      <w:r w:rsidR="00AE25F4">
        <w:rPr>
          <w:b/>
          <w:sz w:val="26"/>
          <w:szCs w:val="26"/>
        </w:rPr>
        <w:t>………</w:t>
      </w:r>
    </w:p>
    <w:p w:rsidR="000605F8" w:rsidRDefault="000605F8" w:rsidP="00BF55C4">
      <w:pPr>
        <w:spacing w:before="120" w:line="24" w:lineRule="atLeast"/>
        <w:jc w:val="both"/>
        <w:rPr>
          <w:sz w:val="26"/>
          <w:szCs w:val="26"/>
        </w:rPr>
      </w:pPr>
      <w:r>
        <w:rPr>
          <w:sz w:val="26"/>
          <w:szCs w:val="26"/>
        </w:rPr>
        <w:t xml:space="preserve">- Khen thưởng: Người </w:t>
      </w:r>
      <w:proofErr w:type="gramStart"/>
      <w:r>
        <w:rPr>
          <w:sz w:val="26"/>
          <w:szCs w:val="26"/>
        </w:rPr>
        <w:t>lao</w:t>
      </w:r>
      <w:proofErr w:type="gramEnd"/>
      <w:r>
        <w:rPr>
          <w:sz w:val="26"/>
          <w:szCs w:val="26"/>
        </w:rPr>
        <w:t xml:space="preserve"> động được đánh giá phân loại và khen thưởng theo quy định của Nhà trường và của đơn vị.</w:t>
      </w:r>
    </w:p>
    <w:p w:rsidR="000605F8" w:rsidRDefault="000605F8" w:rsidP="00BF55C4">
      <w:pPr>
        <w:spacing w:before="120" w:line="24" w:lineRule="atLeast"/>
        <w:jc w:val="both"/>
        <w:rPr>
          <w:sz w:val="26"/>
          <w:szCs w:val="26"/>
        </w:rPr>
      </w:pPr>
      <w:r>
        <w:rPr>
          <w:sz w:val="26"/>
          <w:szCs w:val="26"/>
        </w:rPr>
        <w:t>- Các khoản thỏa thuận khác gồm: hỗ trợ xăng xe, điện thoại, nhà ở, trang phục,….theo quy định của Trung tâm.</w:t>
      </w:r>
    </w:p>
    <w:p w:rsidR="000605F8" w:rsidRDefault="000605F8" w:rsidP="00BF55C4">
      <w:pPr>
        <w:spacing w:before="120" w:line="24" w:lineRule="atLeast"/>
        <w:jc w:val="both"/>
        <w:rPr>
          <w:sz w:val="26"/>
          <w:szCs w:val="26"/>
        </w:rPr>
      </w:pPr>
      <w:r>
        <w:rPr>
          <w:sz w:val="26"/>
          <w:szCs w:val="26"/>
        </w:rPr>
        <w:t xml:space="preserve">- Nghĩa vụ liên quan của người lao động: </w:t>
      </w:r>
    </w:p>
    <w:p w:rsidR="000605F8" w:rsidRDefault="000605F8" w:rsidP="00BF55C4">
      <w:pPr>
        <w:spacing w:before="120" w:line="24" w:lineRule="atLeast"/>
        <w:jc w:val="both"/>
        <w:rPr>
          <w:sz w:val="26"/>
          <w:szCs w:val="26"/>
        </w:rPr>
      </w:pPr>
      <w:r>
        <w:rPr>
          <w:sz w:val="26"/>
          <w:szCs w:val="26"/>
        </w:rPr>
        <w:t>+ Hoàn thành các nội dung đã cam kết trong Hợp đồng lao động</w:t>
      </w:r>
    </w:p>
    <w:p w:rsidR="000605F8" w:rsidRDefault="000605F8" w:rsidP="00BF55C4">
      <w:pPr>
        <w:spacing w:before="120" w:line="24" w:lineRule="atLeast"/>
        <w:jc w:val="both"/>
        <w:rPr>
          <w:sz w:val="26"/>
          <w:szCs w:val="26"/>
        </w:rPr>
      </w:pPr>
      <w:r>
        <w:rPr>
          <w:sz w:val="26"/>
          <w:szCs w:val="26"/>
        </w:rPr>
        <w:t>+ Hoàn thành công việc được giao và sẵn sàng chấp nhận mọi điều động khi có yêu cầu.</w:t>
      </w:r>
    </w:p>
    <w:p w:rsidR="000605F8" w:rsidRDefault="000605F8" w:rsidP="00BF55C4">
      <w:pPr>
        <w:spacing w:before="120" w:line="24" w:lineRule="atLeast"/>
        <w:jc w:val="both"/>
        <w:rPr>
          <w:sz w:val="26"/>
          <w:szCs w:val="26"/>
        </w:rPr>
      </w:pPr>
      <w:r>
        <w:rPr>
          <w:sz w:val="26"/>
          <w:szCs w:val="26"/>
        </w:rPr>
        <w:t xml:space="preserve">+ Chấp hành nghiêm túc kỷ luật lao động, an toàn lao động, vệ sinh lao động, phòng cháy chữa cháy, văn hóa cơ quan, công sở, nội quy lao động và các chủ trường, chính sách của </w:t>
      </w:r>
      <w:r w:rsidR="00AE25F4">
        <w:rPr>
          <w:b/>
          <w:sz w:val="26"/>
          <w:szCs w:val="26"/>
        </w:rPr>
        <w:t>………</w:t>
      </w:r>
      <w:r>
        <w:rPr>
          <w:sz w:val="26"/>
          <w:szCs w:val="26"/>
        </w:rPr>
        <w:t xml:space="preserve"> và Nhà trường.</w:t>
      </w:r>
    </w:p>
    <w:p w:rsidR="000605F8" w:rsidRDefault="000605F8" w:rsidP="00BF55C4">
      <w:pPr>
        <w:spacing w:before="120" w:line="24" w:lineRule="atLeast"/>
        <w:jc w:val="both"/>
        <w:rPr>
          <w:sz w:val="26"/>
          <w:szCs w:val="26"/>
        </w:rPr>
      </w:pPr>
      <w:r>
        <w:rPr>
          <w:sz w:val="26"/>
          <w:szCs w:val="26"/>
        </w:rPr>
        <w:t xml:space="preserve">+ Trong trường hợp được cử đi đào tạo thì nhân viên phải hoàn thành khóa học đúng thời hạn, phải cam kết phục vụ lâu dài cho </w:t>
      </w:r>
      <w:r w:rsidR="00AE25F4">
        <w:rPr>
          <w:b/>
          <w:sz w:val="26"/>
          <w:szCs w:val="26"/>
        </w:rPr>
        <w:t>………</w:t>
      </w:r>
      <w:r>
        <w:rPr>
          <w:sz w:val="26"/>
          <w:szCs w:val="26"/>
        </w:rPr>
        <w:t xml:space="preserve">và Nhà trường sau khi kết thúc khóa học và được hưởng nguyên lương, các quyền lợi khác được hưởng như người đi làm. </w:t>
      </w:r>
    </w:p>
    <w:p w:rsidR="000605F8" w:rsidRDefault="000605F8" w:rsidP="00BF55C4">
      <w:pPr>
        <w:spacing w:before="120" w:line="24" w:lineRule="atLeast"/>
        <w:jc w:val="both"/>
        <w:rPr>
          <w:sz w:val="26"/>
          <w:szCs w:val="26"/>
        </w:rPr>
      </w:pPr>
      <w:r>
        <w:rPr>
          <w:sz w:val="26"/>
          <w:szCs w:val="26"/>
        </w:rPr>
        <w:t xml:space="preserve">+ Nếu sau khi kết thúc khóa đào tạo mà người </w:t>
      </w:r>
      <w:proofErr w:type="gramStart"/>
      <w:r>
        <w:rPr>
          <w:sz w:val="26"/>
          <w:szCs w:val="26"/>
        </w:rPr>
        <w:t>lao</w:t>
      </w:r>
      <w:proofErr w:type="gramEnd"/>
      <w:r>
        <w:rPr>
          <w:sz w:val="26"/>
          <w:szCs w:val="26"/>
        </w:rPr>
        <w:t xml:space="preserve"> động không tiếp tục hợp tác với </w:t>
      </w:r>
      <w:r w:rsidR="00AE25F4">
        <w:rPr>
          <w:b/>
          <w:sz w:val="26"/>
          <w:szCs w:val="26"/>
        </w:rPr>
        <w:t>………</w:t>
      </w:r>
      <w:r>
        <w:rPr>
          <w:sz w:val="26"/>
          <w:szCs w:val="26"/>
        </w:rPr>
        <w:t>thì cá nhân được cử đi đào tạo phải hoàn trả 100% phí đào tạo và các khoản đã nhận trong thời gian đào tạo.</w:t>
      </w:r>
    </w:p>
    <w:p w:rsidR="000605F8" w:rsidRDefault="000605F8" w:rsidP="00BF55C4">
      <w:pPr>
        <w:spacing w:before="120" w:line="24" w:lineRule="atLeast"/>
        <w:jc w:val="both"/>
        <w:rPr>
          <w:sz w:val="26"/>
          <w:szCs w:val="26"/>
        </w:rPr>
      </w:pPr>
      <w:r>
        <w:rPr>
          <w:sz w:val="26"/>
          <w:szCs w:val="26"/>
        </w:rPr>
        <w:t>+</w:t>
      </w:r>
      <w:r w:rsidRPr="006B017E">
        <w:rPr>
          <w:sz w:val="26"/>
          <w:szCs w:val="26"/>
        </w:rPr>
        <w:t xml:space="preserve"> </w:t>
      </w:r>
      <w:r w:rsidRPr="009E41BE">
        <w:rPr>
          <w:sz w:val="26"/>
          <w:szCs w:val="26"/>
        </w:rPr>
        <w:t xml:space="preserve">Bồi thường </w:t>
      </w:r>
      <w:proofErr w:type="gramStart"/>
      <w:r w:rsidRPr="009E41BE">
        <w:rPr>
          <w:sz w:val="26"/>
          <w:szCs w:val="26"/>
        </w:rPr>
        <w:t>vi</w:t>
      </w:r>
      <w:proofErr w:type="gramEnd"/>
      <w:r w:rsidRPr="009E41BE">
        <w:rPr>
          <w:sz w:val="26"/>
          <w:szCs w:val="26"/>
        </w:rPr>
        <w:t xml:space="preserve"> phạm và vật chấ</w:t>
      </w:r>
      <w:r>
        <w:rPr>
          <w:sz w:val="26"/>
          <w:szCs w:val="26"/>
        </w:rPr>
        <w:t>t</w:t>
      </w:r>
      <w:r w:rsidRPr="009E41BE">
        <w:rPr>
          <w:sz w:val="26"/>
          <w:szCs w:val="26"/>
        </w:rPr>
        <w:t>:</w:t>
      </w:r>
      <w:r>
        <w:rPr>
          <w:sz w:val="26"/>
          <w:szCs w:val="26"/>
        </w:rPr>
        <w:t xml:space="preserve"> Theo quy định nội bộ của </w:t>
      </w:r>
      <w:r w:rsidR="00AE25F4">
        <w:rPr>
          <w:b/>
          <w:sz w:val="26"/>
          <w:szCs w:val="26"/>
        </w:rPr>
        <w:t>………</w:t>
      </w:r>
      <w:r>
        <w:rPr>
          <w:sz w:val="26"/>
          <w:szCs w:val="26"/>
        </w:rPr>
        <w:t>và quy định pháp luật hiện hành.</w:t>
      </w:r>
    </w:p>
    <w:p w:rsidR="000605F8" w:rsidRDefault="000605F8" w:rsidP="00BF55C4">
      <w:pPr>
        <w:spacing w:before="120" w:line="24" w:lineRule="atLeast"/>
        <w:jc w:val="both"/>
        <w:rPr>
          <w:sz w:val="26"/>
          <w:szCs w:val="26"/>
        </w:rPr>
      </w:pPr>
      <w:r>
        <w:rPr>
          <w:sz w:val="26"/>
          <w:szCs w:val="26"/>
        </w:rPr>
        <w:t xml:space="preserve">+ Có trách nhiệm đề xuất các giải pháp nâng cao hiệu quả công việc, giảm thiểu các rủi ro. </w:t>
      </w:r>
    </w:p>
    <w:p w:rsidR="000605F8" w:rsidRPr="009E41BE" w:rsidRDefault="000605F8" w:rsidP="00BF55C4">
      <w:pPr>
        <w:spacing w:before="120" w:line="24" w:lineRule="atLeast"/>
        <w:jc w:val="both"/>
        <w:rPr>
          <w:sz w:val="26"/>
          <w:szCs w:val="26"/>
        </w:rPr>
      </w:pPr>
      <w:r>
        <w:rPr>
          <w:sz w:val="26"/>
          <w:szCs w:val="26"/>
        </w:rPr>
        <w:t>+ Thuế TNCN (nếu có): do người lao động đóng và thực hiện theo quy định của Nhà trường.</w:t>
      </w:r>
    </w:p>
    <w:p w:rsidR="000605F8" w:rsidRPr="009E41BE" w:rsidRDefault="000605F8" w:rsidP="00D71B2B">
      <w:pPr>
        <w:pStyle w:val="dam"/>
        <w:autoSpaceDE/>
        <w:autoSpaceDN/>
        <w:spacing w:line="24" w:lineRule="atLeast"/>
        <w:ind w:firstLine="720"/>
        <w:rPr>
          <w:rFonts w:ascii="Times New Roman" w:hAnsi="Times New Roman"/>
          <w:sz w:val="26"/>
          <w:szCs w:val="26"/>
        </w:rPr>
      </w:pPr>
      <w:r w:rsidRPr="009E41BE">
        <w:rPr>
          <w:rFonts w:ascii="Times New Roman" w:hAnsi="Times New Roman"/>
          <w:sz w:val="26"/>
          <w:szCs w:val="26"/>
        </w:rPr>
        <w:t>Điề</w:t>
      </w:r>
      <w:r>
        <w:rPr>
          <w:rFonts w:ascii="Times New Roman" w:hAnsi="Times New Roman"/>
          <w:sz w:val="26"/>
          <w:szCs w:val="26"/>
        </w:rPr>
        <w:t>u 5</w:t>
      </w:r>
      <w:r w:rsidRPr="009E41BE">
        <w:rPr>
          <w:rFonts w:ascii="Times New Roman" w:hAnsi="Times New Roman"/>
          <w:sz w:val="26"/>
          <w:szCs w:val="26"/>
        </w:rPr>
        <w:t xml:space="preserve">. Nghĩa vụ và quyền </w:t>
      </w:r>
      <w:r>
        <w:rPr>
          <w:rFonts w:ascii="Times New Roman" w:hAnsi="Times New Roman"/>
          <w:sz w:val="26"/>
          <w:szCs w:val="26"/>
        </w:rPr>
        <w:t>lợi</w:t>
      </w:r>
      <w:r w:rsidRPr="009E41BE">
        <w:rPr>
          <w:rFonts w:ascii="Times New Roman" w:hAnsi="Times New Roman"/>
          <w:sz w:val="26"/>
          <w:szCs w:val="26"/>
        </w:rPr>
        <w:t xml:space="preserve"> củ</w:t>
      </w:r>
      <w:r>
        <w:rPr>
          <w:rFonts w:ascii="Times New Roman" w:hAnsi="Times New Roman"/>
          <w:sz w:val="26"/>
          <w:szCs w:val="26"/>
        </w:rPr>
        <w:t>a N</w:t>
      </w:r>
      <w:r w:rsidRPr="009E41BE">
        <w:rPr>
          <w:rFonts w:ascii="Times New Roman" w:hAnsi="Times New Roman"/>
          <w:sz w:val="26"/>
          <w:szCs w:val="26"/>
        </w:rPr>
        <w:t>gười sử dụng lao động</w:t>
      </w:r>
    </w:p>
    <w:p w:rsidR="000605F8" w:rsidRPr="009E41BE" w:rsidRDefault="000605F8" w:rsidP="00D71B2B">
      <w:pPr>
        <w:spacing w:before="120" w:line="24" w:lineRule="atLeast"/>
        <w:ind w:firstLine="709"/>
        <w:jc w:val="both"/>
        <w:rPr>
          <w:b/>
          <w:bCs/>
          <w:i/>
          <w:iCs/>
          <w:sz w:val="26"/>
          <w:szCs w:val="26"/>
        </w:rPr>
      </w:pPr>
      <w:r w:rsidRPr="009E41BE">
        <w:rPr>
          <w:b/>
          <w:bCs/>
          <w:i/>
          <w:iCs/>
          <w:sz w:val="26"/>
          <w:szCs w:val="26"/>
        </w:rPr>
        <w:t>1. Nghĩa vụ:</w:t>
      </w:r>
    </w:p>
    <w:p w:rsidR="000605F8" w:rsidRPr="009E41BE" w:rsidRDefault="000605F8" w:rsidP="00BF55C4">
      <w:pPr>
        <w:spacing w:before="120" w:line="24" w:lineRule="atLeast"/>
        <w:jc w:val="both"/>
        <w:rPr>
          <w:sz w:val="26"/>
          <w:szCs w:val="26"/>
        </w:rPr>
      </w:pPr>
      <w:r w:rsidRPr="009E41BE">
        <w:rPr>
          <w:sz w:val="26"/>
          <w:szCs w:val="26"/>
        </w:rPr>
        <w:t>- Bảo đảm việc làm và thực hiện đầy đủ những điều đã cam kết trong hợp đồng lao động.</w:t>
      </w:r>
    </w:p>
    <w:p w:rsidR="000605F8" w:rsidRPr="009E41BE" w:rsidRDefault="000605F8" w:rsidP="00BF55C4">
      <w:pPr>
        <w:spacing w:before="120" w:line="24" w:lineRule="atLeast"/>
        <w:jc w:val="both"/>
        <w:rPr>
          <w:sz w:val="26"/>
          <w:szCs w:val="26"/>
        </w:rPr>
      </w:pPr>
      <w:r w:rsidRPr="009E41BE">
        <w:rPr>
          <w:sz w:val="26"/>
          <w:szCs w:val="26"/>
        </w:rPr>
        <w:t>- Thanh toán đầy đủ, đúng thời hạn các chế độ và quyền lợi cho người lao động theo hợp đồng lao động, thoả ước lao động tập thể (nếu có).</w:t>
      </w:r>
    </w:p>
    <w:p w:rsidR="000605F8" w:rsidRPr="009E41BE" w:rsidRDefault="000605F8" w:rsidP="00D71B2B">
      <w:pPr>
        <w:spacing w:before="120" w:line="24" w:lineRule="atLeast"/>
        <w:ind w:firstLine="709"/>
        <w:jc w:val="both"/>
        <w:rPr>
          <w:b/>
          <w:bCs/>
          <w:i/>
          <w:iCs/>
          <w:sz w:val="26"/>
          <w:szCs w:val="26"/>
        </w:rPr>
      </w:pPr>
      <w:r w:rsidRPr="009E41BE">
        <w:rPr>
          <w:b/>
          <w:bCs/>
          <w:i/>
          <w:iCs/>
          <w:sz w:val="26"/>
          <w:szCs w:val="26"/>
        </w:rPr>
        <w:t>2. Quyề</w:t>
      </w:r>
      <w:r>
        <w:rPr>
          <w:b/>
          <w:bCs/>
          <w:i/>
          <w:iCs/>
          <w:sz w:val="26"/>
          <w:szCs w:val="26"/>
        </w:rPr>
        <w:t>n lợi</w:t>
      </w:r>
      <w:r w:rsidRPr="009E41BE">
        <w:rPr>
          <w:b/>
          <w:bCs/>
          <w:i/>
          <w:iCs/>
          <w:sz w:val="26"/>
          <w:szCs w:val="26"/>
        </w:rPr>
        <w:t>:</w:t>
      </w:r>
    </w:p>
    <w:p w:rsidR="000605F8" w:rsidRPr="009E41BE" w:rsidRDefault="000605F8" w:rsidP="00BF55C4">
      <w:pPr>
        <w:spacing w:before="120" w:line="24" w:lineRule="atLeast"/>
        <w:jc w:val="both"/>
        <w:rPr>
          <w:sz w:val="26"/>
          <w:szCs w:val="26"/>
        </w:rPr>
      </w:pPr>
      <w:r w:rsidRPr="009E41BE">
        <w:rPr>
          <w:sz w:val="26"/>
          <w:szCs w:val="26"/>
        </w:rPr>
        <w:lastRenderedPageBreak/>
        <w:t>- Điề</w:t>
      </w:r>
      <w:r>
        <w:rPr>
          <w:sz w:val="26"/>
          <w:szCs w:val="26"/>
        </w:rPr>
        <w:t>u hành N</w:t>
      </w:r>
      <w:r w:rsidRPr="009E41BE">
        <w:rPr>
          <w:sz w:val="26"/>
          <w:szCs w:val="26"/>
        </w:rPr>
        <w:t>gười lao động hoàn thành công việc theo hợp đồng</w:t>
      </w:r>
      <w:r>
        <w:rPr>
          <w:sz w:val="26"/>
          <w:szCs w:val="26"/>
        </w:rPr>
        <w:t xml:space="preserve"> lao động</w:t>
      </w:r>
      <w:r w:rsidRPr="009E41BE">
        <w:rPr>
          <w:sz w:val="26"/>
          <w:szCs w:val="26"/>
        </w:rPr>
        <w:t xml:space="preserve"> (bố trí, điều chuyển</w:t>
      </w:r>
      <w:r>
        <w:rPr>
          <w:sz w:val="26"/>
          <w:szCs w:val="26"/>
        </w:rPr>
        <w:t xml:space="preserve"> công việc cho Người lao động theo đúng chức năng chuyên môn</w:t>
      </w:r>
      <w:r w:rsidRPr="009E41BE">
        <w:rPr>
          <w:sz w:val="26"/>
          <w:szCs w:val="26"/>
        </w:rPr>
        <w:t>).</w:t>
      </w:r>
    </w:p>
    <w:p w:rsidR="000605F8" w:rsidRDefault="000605F8" w:rsidP="00BF55C4">
      <w:pPr>
        <w:spacing w:before="120" w:line="24" w:lineRule="atLeast"/>
        <w:jc w:val="both"/>
        <w:rPr>
          <w:sz w:val="26"/>
          <w:szCs w:val="26"/>
        </w:rPr>
      </w:pPr>
      <w:r w:rsidRPr="009E41BE">
        <w:rPr>
          <w:sz w:val="26"/>
          <w:szCs w:val="26"/>
        </w:rPr>
        <w:t xml:space="preserve">- </w:t>
      </w:r>
      <w:r>
        <w:rPr>
          <w:sz w:val="26"/>
          <w:szCs w:val="26"/>
        </w:rPr>
        <w:t xml:space="preserve">Có quyền chuyển tạm thời </w:t>
      </w:r>
      <w:proofErr w:type="gramStart"/>
      <w:r>
        <w:rPr>
          <w:sz w:val="26"/>
          <w:szCs w:val="26"/>
        </w:rPr>
        <w:t>lao</w:t>
      </w:r>
      <w:proofErr w:type="gramEnd"/>
      <w:r>
        <w:rPr>
          <w:sz w:val="26"/>
          <w:szCs w:val="26"/>
        </w:rPr>
        <w:t xml:space="preserve"> động, ngừng việc, thay đổi, t</w:t>
      </w:r>
      <w:r w:rsidRPr="009E41BE">
        <w:rPr>
          <w:sz w:val="26"/>
          <w:szCs w:val="26"/>
        </w:rPr>
        <w:t>ạm hoãn, chấm dứt hợp đồng lao độ</w:t>
      </w:r>
      <w:r>
        <w:rPr>
          <w:sz w:val="26"/>
          <w:szCs w:val="26"/>
        </w:rPr>
        <w:t xml:space="preserve">ng và áp dụng các biện pháp kỷ luật </w:t>
      </w:r>
      <w:r w:rsidRPr="009E41BE">
        <w:rPr>
          <w:sz w:val="26"/>
          <w:szCs w:val="26"/>
        </w:rPr>
        <w:t>theo quy định củ</w:t>
      </w:r>
      <w:r>
        <w:rPr>
          <w:sz w:val="26"/>
          <w:szCs w:val="26"/>
        </w:rPr>
        <w:t>a P</w:t>
      </w:r>
      <w:r w:rsidRPr="009E41BE">
        <w:rPr>
          <w:sz w:val="26"/>
          <w:szCs w:val="26"/>
        </w:rPr>
        <w:t>háp luật</w:t>
      </w:r>
      <w:r>
        <w:rPr>
          <w:sz w:val="26"/>
          <w:szCs w:val="26"/>
        </w:rPr>
        <w:t xml:space="preserve"> hiện hành và </w:t>
      </w:r>
      <w:r w:rsidRPr="009E41BE">
        <w:rPr>
          <w:sz w:val="26"/>
          <w:szCs w:val="26"/>
        </w:rPr>
        <w:t xml:space="preserve">nội quy lao động của </w:t>
      </w:r>
      <w:r w:rsidR="00AE25F4">
        <w:rPr>
          <w:b/>
          <w:sz w:val="26"/>
          <w:szCs w:val="26"/>
        </w:rPr>
        <w:t>………</w:t>
      </w:r>
      <w:r>
        <w:rPr>
          <w:sz w:val="26"/>
          <w:szCs w:val="26"/>
        </w:rPr>
        <w:t>và Nhà trường</w:t>
      </w:r>
      <w:r w:rsidRPr="009E41BE">
        <w:rPr>
          <w:sz w:val="26"/>
          <w:szCs w:val="26"/>
        </w:rPr>
        <w:t>.</w:t>
      </w:r>
    </w:p>
    <w:p w:rsidR="000605F8" w:rsidRPr="009E41BE" w:rsidRDefault="000605F8" w:rsidP="00BF55C4">
      <w:pPr>
        <w:spacing w:before="120" w:line="24" w:lineRule="atLeast"/>
        <w:jc w:val="both"/>
        <w:rPr>
          <w:sz w:val="26"/>
          <w:szCs w:val="26"/>
        </w:rPr>
      </w:pPr>
      <w:r>
        <w:rPr>
          <w:sz w:val="26"/>
          <w:szCs w:val="26"/>
        </w:rPr>
        <w:t>- Có quyền đòi bồi thường, khiếu nại với cơ quan liên đới để bảo vệ quyền lợi của mình nếu Người lao động vi phạm Pháp luật hay các điều khoản của hợp đồng lao động.</w:t>
      </w:r>
    </w:p>
    <w:p w:rsidR="000605F8" w:rsidRDefault="000605F8" w:rsidP="006B017E">
      <w:pPr>
        <w:pStyle w:val="dam"/>
        <w:autoSpaceDE/>
        <w:autoSpaceDN/>
        <w:spacing w:line="24" w:lineRule="atLeast"/>
        <w:ind w:firstLine="720"/>
        <w:rPr>
          <w:rFonts w:ascii="Times New Roman" w:hAnsi="Times New Roman"/>
          <w:sz w:val="26"/>
          <w:szCs w:val="26"/>
        </w:rPr>
      </w:pPr>
      <w:r w:rsidRPr="009E41BE">
        <w:rPr>
          <w:rFonts w:ascii="Times New Roman" w:hAnsi="Times New Roman"/>
          <w:sz w:val="26"/>
          <w:szCs w:val="26"/>
        </w:rPr>
        <w:t>Điề</w:t>
      </w:r>
      <w:r>
        <w:rPr>
          <w:rFonts w:ascii="Times New Roman" w:hAnsi="Times New Roman"/>
          <w:sz w:val="26"/>
          <w:szCs w:val="26"/>
        </w:rPr>
        <w:t>u 6</w:t>
      </w:r>
      <w:r w:rsidRPr="009E41BE">
        <w:rPr>
          <w:rFonts w:ascii="Times New Roman" w:hAnsi="Times New Roman"/>
          <w:sz w:val="26"/>
          <w:szCs w:val="26"/>
        </w:rPr>
        <w:t>. Điều khoản thi hành</w:t>
      </w:r>
    </w:p>
    <w:p w:rsidR="000605F8" w:rsidRPr="00D71B2B" w:rsidRDefault="000605F8" w:rsidP="00BF55C4">
      <w:pPr>
        <w:spacing w:before="120" w:line="24" w:lineRule="atLeast"/>
        <w:jc w:val="both"/>
        <w:rPr>
          <w:spacing w:val="-4"/>
          <w:sz w:val="26"/>
          <w:szCs w:val="26"/>
        </w:rPr>
      </w:pPr>
      <w:r w:rsidRPr="00D71B2B">
        <w:rPr>
          <w:spacing w:val="-4"/>
          <w:sz w:val="26"/>
          <w:szCs w:val="26"/>
        </w:rPr>
        <w:t>- Những vấn đề về lao động không ghi trong hợp đồng lao động này thì áp dụng quy định của thoả ước tập thể, trường hợp chưa có thoả ước tập thể thì áp dụng quy định của pháp luật lao động.</w:t>
      </w:r>
    </w:p>
    <w:p w:rsidR="000605F8" w:rsidRPr="00D71B2B" w:rsidRDefault="000605F8" w:rsidP="00BF55C4">
      <w:pPr>
        <w:spacing w:before="120" w:line="24" w:lineRule="atLeast"/>
        <w:jc w:val="both"/>
        <w:rPr>
          <w:spacing w:val="-4"/>
          <w:sz w:val="26"/>
          <w:szCs w:val="26"/>
        </w:rPr>
      </w:pPr>
      <w:r w:rsidRPr="00D71B2B">
        <w:rPr>
          <w:spacing w:val="-4"/>
          <w:sz w:val="26"/>
          <w:szCs w:val="26"/>
        </w:rPr>
        <w:t xml:space="preserve">- Hợp đồng </w:t>
      </w:r>
      <w:proofErr w:type="gramStart"/>
      <w:r w:rsidRPr="00D71B2B">
        <w:rPr>
          <w:spacing w:val="-4"/>
          <w:sz w:val="26"/>
          <w:szCs w:val="26"/>
        </w:rPr>
        <w:t>lao</w:t>
      </w:r>
      <w:proofErr w:type="gramEnd"/>
      <w:r w:rsidRPr="00D71B2B">
        <w:rPr>
          <w:spacing w:val="-4"/>
          <w:sz w:val="26"/>
          <w:szCs w:val="26"/>
        </w:rPr>
        <w:t xml:space="preserve"> động được làm thành 0</w:t>
      </w:r>
      <w:r w:rsidR="00AE25F4">
        <w:rPr>
          <w:spacing w:val="-4"/>
          <w:sz w:val="26"/>
          <w:szCs w:val="26"/>
        </w:rPr>
        <w:t>2</w:t>
      </w:r>
      <w:r w:rsidRPr="00D71B2B">
        <w:rPr>
          <w:spacing w:val="-4"/>
          <w:sz w:val="26"/>
          <w:szCs w:val="26"/>
        </w:rPr>
        <w:t xml:space="preserve"> bản có giá trị ngang nhau, mỗi bên giữ một bản và có hiệu lực từ ngày </w:t>
      </w:r>
      <w:r w:rsidR="00AE25F4">
        <w:rPr>
          <w:b/>
          <w:sz w:val="26"/>
          <w:szCs w:val="26"/>
        </w:rPr>
        <w:t>………</w:t>
      </w:r>
      <w:r w:rsidRPr="00D71B2B">
        <w:rPr>
          <w:spacing w:val="-4"/>
          <w:sz w:val="26"/>
          <w:szCs w:val="26"/>
        </w:rPr>
        <w:t>. Khi hai bên ký kết phụ lục hợp đồng lao động thì nội dung của phụ lục hợp đồng lao động cũng có giá trị như các nội dung của bản hợp đồng lao động này.</w:t>
      </w:r>
    </w:p>
    <w:p w:rsidR="000605F8" w:rsidRPr="009E41BE" w:rsidRDefault="000605F8" w:rsidP="00BF55C4">
      <w:pPr>
        <w:spacing w:before="120" w:line="24" w:lineRule="atLeast"/>
        <w:jc w:val="both"/>
        <w:rPr>
          <w:sz w:val="26"/>
          <w:szCs w:val="26"/>
        </w:rPr>
      </w:pPr>
      <w:r w:rsidRPr="009E41BE">
        <w:rPr>
          <w:sz w:val="26"/>
          <w:szCs w:val="26"/>
        </w:rPr>
        <w:t>Hợp đồng này làm tại</w:t>
      </w:r>
      <w:r>
        <w:rPr>
          <w:sz w:val="26"/>
          <w:szCs w:val="26"/>
        </w:rPr>
        <w:t xml:space="preserve"> Trường Đại học Nông Lâm </w:t>
      </w:r>
      <w:r w:rsidRPr="009E41BE">
        <w:rPr>
          <w:sz w:val="26"/>
          <w:szCs w:val="26"/>
        </w:rPr>
        <w:t xml:space="preserve">ngày </w:t>
      </w:r>
      <w:r w:rsidRPr="00DD487E">
        <w:rPr>
          <w:sz w:val="16"/>
          <w:szCs w:val="16"/>
        </w:rPr>
        <w:t>…..</w:t>
      </w:r>
      <w:r>
        <w:rPr>
          <w:sz w:val="26"/>
          <w:szCs w:val="26"/>
        </w:rPr>
        <w:t xml:space="preserve"> </w:t>
      </w:r>
      <w:proofErr w:type="gramStart"/>
      <w:r w:rsidRPr="009E41BE">
        <w:rPr>
          <w:sz w:val="26"/>
          <w:szCs w:val="26"/>
        </w:rPr>
        <w:t>th</w:t>
      </w:r>
      <w:r>
        <w:rPr>
          <w:sz w:val="26"/>
          <w:szCs w:val="26"/>
        </w:rPr>
        <w:t>áng</w:t>
      </w:r>
      <w:proofErr w:type="gramEnd"/>
      <w:r>
        <w:rPr>
          <w:sz w:val="26"/>
          <w:szCs w:val="26"/>
        </w:rPr>
        <w:t xml:space="preserve"> </w:t>
      </w:r>
      <w:r w:rsidR="00AE25F4">
        <w:rPr>
          <w:sz w:val="26"/>
          <w:szCs w:val="26"/>
        </w:rPr>
        <w:t xml:space="preserve">…. </w:t>
      </w:r>
      <w:proofErr w:type="gramStart"/>
      <w:r w:rsidR="00AE25F4">
        <w:rPr>
          <w:sz w:val="26"/>
          <w:szCs w:val="26"/>
        </w:rPr>
        <w:t>năm</w:t>
      </w:r>
      <w:proofErr w:type="gramEnd"/>
      <w:r w:rsidR="00AE25F4">
        <w:rPr>
          <w:sz w:val="26"/>
          <w:szCs w:val="26"/>
        </w:rPr>
        <w:t xml:space="preserve"> 202…</w:t>
      </w:r>
      <w:r>
        <w:rPr>
          <w:sz w:val="16"/>
          <w:szCs w:val="16"/>
        </w:rPr>
        <w:t xml:space="preserve"> </w:t>
      </w:r>
      <w:r>
        <w:rPr>
          <w:sz w:val="26"/>
          <w:szCs w:val="26"/>
        </w:rPr>
        <w:t>./.</w:t>
      </w:r>
    </w:p>
    <w:tbl>
      <w:tblPr>
        <w:tblW w:w="0" w:type="auto"/>
        <w:tblLook w:val="04A0" w:firstRow="1" w:lastRow="0" w:firstColumn="1" w:lastColumn="0" w:noHBand="0" w:noVBand="1"/>
      </w:tblPr>
      <w:tblGrid>
        <w:gridCol w:w="4361"/>
        <w:gridCol w:w="5826"/>
      </w:tblGrid>
      <w:tr w:rsidR="000605F8" w:rsidRPr="000D4CAA" w:rsidTr="000D4CAA">
        <w:tc>
          <w:tcPr>
            <w:tcW w:w="4361" w:type="dxa"/>
          </w:tcPr>
          <w:p w:rsidR="000605F8" w:rsidRDefault="000605F8" w:rsidP="000D4CAA">
            <w:pPr>
              <w:spacing w:before="120" w:line="24" w:lineRule="atLeast"/>
              <w:jc w:val="center"/>
              <w:rPr>
                <w:b/>
                <w:sz w:val="26"/>
                <w:szCs w:val="26"/>
              </w:rPr>
            </w:pPr>
            <w:r w:rsidRPr="000D4CAA">
              <w:rPr>
                <w:b/>
                <w:sz w:val="26"/>
                <w:szCs w:val="26"/>
              </w:rPr>
              <w:t>NGƯỜ</w:t>
            </w:r>
            <w:r>
              <w:rPr>
                <w:b/>
                <w:sz w:val="26"/>
                <w:szCs w:val="26"/>
              </w:rPr>
              <w:t>I LAO ĐỘ</w:t>
            </w:r>
            <w:r w:rsidRPr="000D4CAA">
              <w:rPr>
                <w:b/>
                <w:sz w:val="26"/>
                <w:szCs w:val="26"/>
              </w:rPr>
              <w:t>NG</w:t>
            </w:r>
          </w:p>
          <w:p w:rsidR="000605F8" w:rsidRDefault="000605F8" w:rsidP="000D4CAA">
            <w:pPr>
              <w:spacing w:before="120" w:line="24" w:lineRule="atLeast"/>
              <w:jc w:val="center"/>
              <w:rPr>
                <w:b/>
                <w:sz w:val="26"/>
                <w:szCs w:val="26"/>
              </w:rPr>
            </w:pPr>
          </w:p>
          <w:p w:rsidR="000605F8" w:rsidRDefault="000605F8" w:rsidP="000D4CAA">
            <w:pPr>
              <w:spacing w:before="120" w:line="24" w:lineRule="atLeast"/>
              <w:jc w:val="center"/>
              <w:rPr>
                <w:b/>
                <w:sz w:val="26"/>
                <w:szCs w:val="26"/>
              </w:rPr>
            </w:pPr>
          </w:p>
          <w:p w:rsidR="000605F8" w:rsidRDefault="000605F8" w:rsidP="000D4CAA">
            <w:pPr>
              <w:spacing w:before="120" w:line="24" w:lineRule="atLeast"/>
              <w:jc w:val="center"/>
              <w:rPr>
                <w:b/>
                <w:sz w:val="26"/>
                <w:szCs w:val="26"/>
              </w:rPr>
            </w:pPr>
          </w:p>
          <w:p w:rsidR="000605F8" w:rsidRPr="000D4CAA" w:rsidRDefault="000605F8" w:rsidP="000D4CAA">
            <w:pPr>
              <w:spacing w:before="120" w:line="24" w:lineRule="atLeast"/>
              <w:jc w:val="center"/>
              <w:rPr>
                <w:b/>
                <w:sz w:val="26"/>
                <w:szCs w:val="26"/>
              </w:rPr>
            </w:pPr>
          </w:p>
        </w:tc>
        <w:tc>
          <w:tcPr>
            <w:tcW w:w="5826" w:type="dxa"/>
          </w:tcPr>
          <w:p w:rsidR="000605F8" w:rsidRPr="000D4CAA" w:rsidRDefault="000605F8" w:rsidP="000D4CAA">
            <w:pPr>
              <w:spacing w:before="120" w:line="24" w:lineRule="atLeast"/>
              <w:jc w:val="center"/>
              <w:rPr>
                <w:b/>
                <w:bCs/>
                <w:sz w:val="26"/>
                <w:szCs w:val="26"/>
              </w:rPr>
            </w:pPr>
            <w:r w:rsidRPr="000D4CAA">
              <w:rPr>
                <w:b/>
                <w:bCs/>
                <w:sz w:val="26"/>
                <w:szCs w:val="26"/>
              </w:rPr>
              <w:t>HIỆU TRƯỞNG</w:t>
            </w:r>
          </w:p>
          <w:p w:rsidR="000605F8" w:rsidRPr="000D4CAA" w:rsidRDefault="000605F8" w:rsidP="000D4CAA">
            <w:pPr>
              <w:spacing w:before="120" w:line="24" w:lineRule="atLeast"/>
              <w:jc w:val="center"/>
              <w:rPr>
                <w:b/>
                <w:bCs/>
                <w:sz w:val="26"/>
                <w:szCs w:val="26"/>
              </w:rPr>
            </w:pPr>
          </w:p>
          <w:p w:rsidR="000605F8" w:rsidRPr="000D4CAA" w:rsidRDefault="000605F8" w:rsidP="000D4CAA">
            <w:pPr>
              <w:spacing w:before="120" w:line="24" w:lineRule="atLeast"/>
              <w:jc w:val="center"/>
              <w:rPr>
                <w:b/>
                <w:bCs/>
                <w:sz w:val="26"/>
                <w:szCs w:val="26"/>
              </w:rPr>
            </w:pPr>
          </w:p>
          <w:p w:rsidR="000605F8" w:rsidRPr="000D4CAA" w:rsidRDefault="000605F8" w:rsidP="000D4CAA">
            <w:pPr>
              <w:spacing w:before="120" w:line="24" w:lineRule="atLeast"/>
              <w:jc w:val="center"/>
              <w:rPr>
                <w:b/>
                <w:bCs/>
                <w:sz w:val="26"/>
                <w:szCs w:val="26"/>
              </w:rPr>
            </w:pPr>
          </w:p>
          <w:p w:rsidR="000605F8" w:rsidRPr="000D4CAA" w:rsidRDefault="000605F8" w:rsidP="00A351EE">
            <w:pPr>
              <w:spacing w:before="120" w:line="24" w:lineRule="atLeast"/>
              <w:jc w:val="center"/>
              <w:rPr>
                <w:b/>
                <w:sz w:val="26"/>
                <w:szCs w:val="26"/>
              </w:rPr>
            </w:pPr>
          </w:p>
        </w:tc>
      </w:tr>
    </w:tbl>
    <w:p w:rsidR="000605F8" w:rsidRDefault="000605F8" w:rsidP="00BF55C4">
      <w:pPr>
        <w:spacing w:before="120" w:line="24" w:lineRule="atLeast"/>
        <w:jc w:val="both"/>
        <w:rPr>
          <w:sz w:val="26"/>
          <w:szCs w:val="26"/>
        </w:rPr>
        <w:sectPr w:rsidR="000605F8" w:rsidSect="000605F8">
          <w:footerReference w:type="default" r:id="rId7"/>
          <w:pgSz w:w="12240" w:h="15840"/>
          <w:pgMar w:top="1134" w:right="851" w:bottom="1134" w:left="1418" w:header="720" w:footer="720" w:gutter="0"/>
          <w:pgNumType w:start="1"/>
          <w:cols w:space="720"/>
          <w:docGrid w:linePitch="360"/>
        </w:sectPr>
      </w:pPr>
    </w:p>
    <w:p w:rsidR="000605F8" w:rsidRPr="009E41BE" w:rsidRDefault="000605F8" w:rsidP="00BF55C4">
      <w:pPr>
        <w:spacing w:before="120" w:line="24" w:lineRule="atLeast"/>
        <w:jc w:val="both"/>
        <w:rPr>
          <w:sz w:val="26"/>
          <w:szCs w:val="26"/>
        </w:rPr>
      </w:pPr>
    </w:p>
    <w:sectPr w:rsidR="000605F8" w:rsidRPr="009E41BE" w:rsidSect="000605F8">
      <w:footerReference w:type="default" r:id="rId8"/>
      <w:type w:val="continuous"/>
      <w:pgSz w:w="12240" w:h="15840"/>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9E1" w:rsidRDefault="00BF39E1" w:rsidP="00B86B1D">
      <w:r>
        <w:separator/>
      </w:r>
    </w:p>
  </w:endnote>
  <w:endnote w:type="continuationSeparator" w:id="0">
    <w:p w:rsidR="00BF39E1" w:rsidRDefault="00BF39E1" w:rsidP="00B86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A3"/>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584"/>
      <w:gridCol w:w="1019"/>
      <w:gridCol w:w="4584"/>
    </w:tblGrid>
    <w:tr w:rsidR="000605F8" w:rsidRPr="00CA307B">
      <w:trPr>
        <w:trHeight w:val="151"/>
      </w:trPr>
      <w:tc>
        <w:tcPr>
          <w:tcW w:w="2250" w:type="pct"/>
          <w:tcBorders>
            <w:bottom w:val="single" w:sz="4" w:space="0" w:color="4F81BD"/>
          </w:tcBorders>
        </w:tcPr>
        <w:p w:rsidR="000605F8" w:rsidRPr="00CA307B" w:rsidRDefault="000605F8">
          <w:pPr>
            <w:pStyle w:val="Header"/>
            <w:rPr>
              <w:bCs/>
              <w:i/>
              <w:sz w:val="18"/>
              <w:szCs w:val="18"/>
            </w:rPr>
          </w:pPr>
        </w:p>
      </w:tc>
      <w:tc>
        <w:tcPr>
          <w:tcW w:w="500" w:type="pct"/>
          <w:vMerge w:val="restart"/>
          <w:noWrap/>
          <w:vAlign w:val="center"/>
        </w:tcPr>
        <w:p w:rsidR="000605F8" w:rsidRPr="00CA307B" w:rsidRDefault="000605F8">
          <w:pPr>
            <w:pStyle w:val="NoSpacing"/>
          </w:pPr>
        </w:p>
      </w:tc>
      <w:tc>
        <w:tcPr>
          <w:tcW w:w="2250" w:type="pct"/>
          <w:tcBorders>
            <w:bottom w:val="single" w:sz="4" w:space="0" w:color="4F81BD"/>
          </w:tcBorders>
        </w:tcPr>
        <w:p w:rsidR="000605F8" w:rsidRPr="00CA307B" w:rsidRDefault="000605F8">
          <w:pPr>
            <w:pStyle w:val="Header"/>
            <w:rPr>
              <w:rFonts w:ascii="Cambria" w:hAnsi="Cambria"/>
              <w:b/>
              <w:bCs/>
            </w:rPr>
          </w:pPr>
        </w:p>
      </w:tc>
    </w:tr>
    <w:tr w:rsidR="000605F8" w:rsidRPr="00CA307B">
      <w:trPr>
        <w:trHeight w:val="150"/>
      </w:trPr>
      <w:tc>
        <w:tcPr>
          <w:tcW w:w="2250" w:type="pct"/>
          <w:tcBorders>
            <w:top w:val="single" w:sz="4" w:space="0" w:color="4F81BD"/>
          </w:tcBorders>
        </w:tcPr>
        <w:p w:rsidR="000605F8" w:rsidRPr="009B1B2C" w:rsidRDefault="000605F8">
          <w:pPr>
            <w:pStyle w:val="Header"/>
            <w:rPr>
              <w:rFonts w:ascii="Cambria" w:hAnsi="Cambria"/>
              <w:b/>
              <w:bCs/>
            </w:rPr>
          </w:pPr>
          <w:r w:rsidRPr="00CA307B">
            <w:rPr>
              <w:rFonts w:ascii="Cambria" w:hAnsi="Cambria"/>
              <w:bCs/>
              <w:i/>
              <w:sz w:val="18"/>
              <w:szCs w:val="18"/>
            </w:rPr>
            <w:t>Tr</w:t>
          </w:r>
          <w:r w:rsidRPr="00CA307B">
            <w:rPr>
              <w:bCs/>
              <w:i/>
              <w:sz w:val="18"/>
              <w:szCs w:val="18"/>
              <w:lang w:val="vi-VN"/>
            </w:rPr>
            <w:t>ườ</w:t>
          </w:r>
          <w:r w:rsidRPr="00CA307B">
            <w:rPr>
              <w:rFonts w:ascii="Cambria" w:hAnsi="Cambria"/>
              <w:bCs/>
              <w:i/>
              <w:sz w:val="18"/>
              <w:szCs w:val="18"/>
            </w:rPr>
            <w:t>ng</w:t>
          </w:r>
          <w:r w:rsidRPr="00CA307B">
            <w:rPr>
              <w:bCs/>
              <w:i/>
              <w:sz w:val="18"/>
              <w:szCs w:val="18"/>
              <w:lang w:val="vi-VN"/>
            </w:rPr>
            <w:t xml:space="preserve"> Đại họ</w:t>
          </w:r>
          <w:r>
            <w:rPr>
              <w:bCs/>
              <w:i/>
              <w:sz w:val="18"/>
              <w:szCs w:val="18"/>
              <w:lang w:val="vi-VN"/>
            </w:rPr>
            <w:t xml:space="preserve">c Nông </w:t>
          </w:r>
          <w:r>
            <w:rPr>
              <w:bCs/>
              <w:i/>
              <w:sz w:val="18"/>
              <w:szCs w:val="18"/>
            </w:rPr>
            <w:t>lâm-Đại học Huế</w:t>
          </w:r>
        </w:p>
      </w:tc>
      <w:tc>
        <w:tcPr>
          <w:tcW w:w="500" w:type="pct"/>
          <w:vMerge/>
        </w:tcPr>
        <w:p w:rsidR="000605F8" w:rsidRPr="00CA307B" w:rsidRDefault="000605F8">
          <w:pPr>
            <w:pStyle w:val="Header"/>
            <w:jc w:val="center"/>
            <w:rPr>
              <w:rFonts w:ascii="Cambria" w:hAnsi="Cambria"/>
              <w:b/>
              <w:bCs/>
            </w:rPr>
          </w:pPr>
        </w:p>
      </w:tc>
      <w:tc>
        <w:tcPr>
          <w:tcW w:w="2250" w:type="pct"/>
          <w:tcBorders>
            <w:top w:val="single" w:sz="4" w:space="0" w:color="4F81BD"/>
          </w:tcBorders>
        </w:tcPr>
        <w:p w:rsidR="000605F8" w:rsidRPr="00CA307B" w:rsidRDefault="000605F8">
          <w:pPr>
            <w:pStyle w:val="Header"/>
            <w:rPr>
              <w:rFonts w:ascii="Cambria" w:hAnsi="Cambria"/>
              <w:b/>
              <w:bCs/>
            </w:rPr>
          </w:pPr>
        </w:p>
      </w:tc>
    </w:tr>
  </w:tbl>
  <w:p w:rsidR="000605F8" w:rsidRDefault="000605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584"/>
      <w:gridCol w:w="1019"/>
      <w:gridCol w:w="4584"/>
    </w:tblGrid>
    <w:tr w:rsidR="00385AF1" w:rsidRPr="00CA307B">
      <w:trPr>
        <w:trHeight w:val="151"/>
      </w:trPr>
      <w:tc>
        <w:tcPr>
          <w:tcW w:w="2250" w:type="pct"/>
          <w:tcBorders>
            <w:bottom w:val="single" w:sz="4" w:space="0" w:color="4F81BD"/>
          </w:tcBorders>
        </w:tcPr>
        <w:p w:rsidR="00385AF1" w:rsidRPr="00CA307B" w:rsidRDefault="00385AF1">
          <w:pPr>
            <w:pStyle w:val="Header"/>
            <w:rPr>
              <w:bCs/>
              <w:i/>
              <w:sz w:val="18"/>
              <w:szCs w:val="18"/>
            </w:rPr>
          </w:pPr>
        </w:p>
      </w:tc>
      <w:tc>
        <w:tcPr>
          <w:tcW w:w="500" w:type="pct"/>
          <w:vMerge w:val="restart"/>
          <w:noWrap/>
          <w:vAlign w:val="center"/>
        </w:tcPr>
        <w:p w:rsidR="00385AF1" w:rsidRPr="00CA307B" w:rsidRDefault="00385AF1">
          <w:pPr>
            <w:pStyle w:val="NoSpacing"/>
          </w:pPr>
        </w:p>
      </w:tc>
      <w:tc>
        <w:tcPr>
          <w:tcW w:w="2250" w:type="pct"/>
          <w:tcBorders>
            <w:bottom w:val="single" w:sz="4" w:space="0" w:color="4F81BD"/>
          </w:tcBorders>
        </w:tcPr>
        <w:p w:rsidR="00385AF1" w:rsidRPr="00CA307B" w:rsidRDefault="00385AF1">
          <w:pPr>
            <w:pStyle w:val="Header"/>
            <w:rPr>
              <w:rFonts w:ascii="Cambria" w:hAnsi="Cambria"/>
              <w:b/>
              <w:bCs/>
            </w:rPr>
          </w:pPr>
        </w:p>
      </w:tc>
    </w:tr>
    <w:tr w:rsidR="00385AF1" w:rsidRPr="00CA307B">
      <w:trPr>
        <w:trHeight w:val="150"/>
      </w:trPr>
      <w:tc>
        <w:tcPr>
          <w:tcW w:w="2250" w:type="pct"/>
          <w:tcBorders>
            <w:top w:val="single" w:sz="4" w:space="0" w:color="4F81BD"/>
          </w:tcBorders>
        </w:tcPr>
        <w:p w:rsidR="00385AF1" w:rsidRPr="009B1B2C" w:rsidRDefault="00385AF1">
          <w:pPr>
            <w:pStyle w:val="Header"/>
            <w:rPr>
              <w:rFonts w:ascii="Cambria" w:hAnsi="Cambria"/>
              <w:b/>
              <w:bCs/>
            </w:rPr>
          </w:pPr>
          <w:r w:rsidRPr="00CA307B">
            <w:rPr>
              <w:rFonts w:ascii="Cambria" w:hAnsi="Cambria"/>
              <w:bCs/>
              <w:i/>
              <w:sz w:val="18"/>
              <w:szCs w:val="18"/>
            </w:rPr>
            <w:t>Tr</w:t>
          </w:r>
          <w:r w:rsidRPr="00CA307B">
            <w:rPr>
              <w:bCs/>
              <w:i/>
              <w:sz w:val="18"/>
              <w:szCs w:val="18"/>
              <w:lang w:val="vi-VN"/>
            </w:rPr>
            <w:t>ườ</w:t>
          </w:r>
          <w:r w:rsidRPr="00CA307B">
            <w:rPr>
              <w:rFonts w:ascii="Cambria" w:hAnsi="Cambria"/>
              <w:bCs/>
              <w:i/>
              <w:sz w:val="18"/>
              <w:szCs w:val="18"/>
            </w:rPr>
            <w:t>ng</w:t>
          </w:r>
          <w:r w:rsidRPr="00CA307B">
            <w:rPr>
              <w:bCs/>
              <w:i/>
              <w:sz w:val="18"/>
              <w:szCs w:val="18"/>
              <w:lang w:val="vi-VN"/>
            </w:rPr>
            <w:t xml:space="preserve"> Đại họ</w:t>
          </w:r>
          <w:r>
            <w:rPr>
              <w:bCs/>
              <w:i/>
              <w:sz w:val="18"/>
              <w:szCs w:val="18"/>
              <w:lang w:val="vi-VN"/>
            </w:rPr>
            <w:t xml:space="preserve">c Nông </w:t>
          </w:r>
          <w:r>
            <w:rPr>
              <w:bCs/>
              <w:i/>
              <w:sz w:val="18"/>
              <w:szCs w:val="18"/>
            </w:rPr>
            <w:t>lâm-Đại học Huế</w:t>
          </w:r>
        </w:p>
      </w:tc>
      <w:tc>
        <w:tcPr>
          <w:tcW w:w="500" w:type="pct"/>
          <w:vMerge/>
        </w:tcPr>
        <w:p w:rsidR="00385AF1" w:rsidRPr="00CA307B" w:rsidRDefault="00385AF1">
          <w:pPr>
            <w:pStyle w:val="Header"/>
            <w:jc w:val="center"/>
            <w:rPr>
              <w:rFonts w:ascii="Cambria" w:hAnsi="Cambria"/>
              <w:b/>
              <w:bCs/>
            </w:rPr>
          </w:pPr>
        </w:p>
      </w:tc>
      <w:tc>
        <w:tcPr>
          <w:tcW w:w="2250" w:type="pct"/>
          <w:tcBorders>
            <w:top w:val="single" w:sz="4" w:space="0" w:color="4F81BD"/>
          </w:tcBorders>
        </w:tcPr>
        <w:p w:rsidR="00385AF1" w:rsidRPr="00CA307B" w:rsidRDefault="00385AF1">
          <w:pPr>
            <w:pStyle w:val="Header"/>
            <w:rPr>
              <w:rFonts w:ascii="Cambria" w:hAnsi="Cambria"/>
              <w:b/>
              <w:bCs/>
            </w:rPr>
          </w:pPr>
        </w:p>
      </w:tc>
    </w:tr>
  </w:tbl>
  <w:p w:rsidR="00385AF1" w:rsidRDefault="00385A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9E1" w:rsidRDefault="00BF39E1" w:rsidP="00B86B1D">
      <w:r>
        <w:separator/>
      </w:r>
    </w:p>
  </w:footnote>
  <w:footnote w:type="continuationSeparator" w:id="0">
    <w:p w:rsidR="00BF39E1" w:rsidRDefault="00BF39E1" w:rsidP="00B86B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5C4"/>
    <w:rsid w:val="00030985"/>
    <w:rsid w:val="00040270"/>
    <w:rsid w:val="000605F8"/>
    <w:rsid w:val="00065364"/>
    <w:rsid w:val="0007641F"/>
    <w:rsid w:val="00081A2A"/>
    <w:rsid w:val="0008442C"/>
    <w:rsid w:val="00097FA3"/>
    <w:rsid w:val="000A4F74"/>
    <w:rsid w:val="000A54F8"/>
    <w:rsid w:val="000C5EA6"/>
    <w:rsid w:val="000D4CAA"/>
    <w:rsid w:val="000D6EC3"/>
    <w:rsid w:val="0011509A"/>
    <w:rsid w:val="00131499"/>
    <w:rsid w:val="00151211"/>
    <w:rsid w:val="00194855"/>
    <w:rsid w:val="001C214A"/>
    <w:rsid w:val="001C4201"/>
    <w:rsid w:val="001D3E2C"/>
    <w:rsid w:val="001E0CC1"/>
    <w:rsid w:val="001E42E3"/>
    <w:rsid w:val="00252292"/>
    <w:rsid w:val="002711E5"/>
    <w:rsid w:val="00294C92"/>
    <w:rsid w:val="002A302D"/>
    <w:rsid w:val="002A50E5"/>
    <w:rsid w:val="002B26C3"/>
    <w:rsid w:val="002C6A7D"/>
    <w:rsid w:val="002D35C1"/>
    <w:rsid w:val="002D4D34"/>
    <w:rsid w:val="002F62D6"/>
    <w:rsid w:val="003010D0"/>
    <w:rsid w:val="003236B4"/>
    <w:rsid w:val="00324326"/>
    <w:rsid w:val="00324B0C"/>
    <w:rsid w:val="00336388"/>
    <w:rsid w:val="003473F6"/>
    <w:rsid w:val="00385AF1"/>
    <w:rsid w:val="00391D4C"/>
    <w:rsid w:val="003A1FDD"/>
    <w:rsid w:val="003C120B"/>
    <w:rsid w:val="003D4D6E"/>
    <w:rsid w:val="003D68AA"/>
    <w:rsid w:val="003D68E3"/>
    <w:rsid w:val="003E3D92"/>
    <w:rsid w:val="003E5B75"/>
    <w:rsid w:val="00407289"/>
    <w:rsid w:val="00412028"/>
    <w:rsid w:val="004154AF"/>
    <w:rsid w:val="0042271A"/>
    <w:rsid w:val="0043110B"/>
    <w:rsid w:val="00441BF9"/>
    <w:rsid w:val="004474D7"/>
    <w:rsid w:val="0045459D"/>
    <w:rsid w:val="004629E5"/>
    <w:rsid w:val="004707A9"/>
    <w:rsid w:val="00472828"/>
    <w:rsid w:val="004729E1"/>
    <w:rsid w:val="0047628D"/>
    <w:rsid w:val="00484381"/>
    <w:rsid w:val="004A3D43"/>
    <w:rsid w:val="004C7873"/>
    <w:rsid w:val="00510A3D"/>
    <w:rsid w:val="00516714"/>
    <w:rsid w:val="005223BA"/>
    <w:rsid w:val="00562F1E"/>
    <w:rsid w:val="005742A2"/>
    <w:rsid w:val="00590098"/>
    <w:rsid w:val="005F7D0F"/>
    <w:rsid w:val="006161BC"/>
    <w:rsid w:val="00644831"/>
    <w:rsid w:val="006505E7"/>
    <w:rsid w:val="0065192C"/>
    <w:rsid w:val="00665C49"/>
    <w:rsid w:val="006662F9"/>
    <w:rsid w:val="006A64C8"/>
    <w:rsid w:val="006B017E"/>
    <w:rsid w:val="006B4D37"/>
    <w:rsid w:val="006F48C1"/>
    <w:rsid w:val="00766367"/>
    <w:rsid w:val="00774804"/>
    <w:rsid w:val="00791D36"/>
    <w:rsid w:val="007C4D21"/>
    <w:rsid w:val="007C7F27"/>
    <w:rsid w:val="007D0A90"/>
    <w:rsid w:val="007E77CF"/>
    <w:rsid w:val="007F2CB8"/>
    <w:rsid w:val="00870402"/>
    <w:rsid w:val="00896918"/>
    <w:rsid w:val="008E1D61"/>
    <w:rsid w:val="008E4D39"/>
    <w:rsid w:val="00920BAC"/>
    <w:rsid w:val="0095071C"/>
    <w:rsid w:val="0096049A"/>
    <w:rsid w:val="009A0E9E"/>
    <w:rsid w:val="009A1F09"/>
    <w:rsid w:val="009B1B2C"/>
    <w:rsid w:val="009D6B64"/>
    <w:rsid w:val="009E41BE"/>
    <w:rsid w:val="009F0CB0"/>
    <w:rsid w:val="00A224A9"/>
    <w:rsid w:val="00A351EE"/>
    <w:rsid w:val="00A619B3"/>
    <w:rsid w:val="00A65949"/>
    <w:rsid w:val="00A77E71"/>
    <w:rsid w:val="00A820FA"/>
    <w:rsid w:val="00A832F7"/>
    <w:rsid w:val="00A8709E"/>
    <w:rsid w:val="00AA31E5"/>
    <w:rsid w:val="00AA3CD6"/>
    <w:rsid w:val="00AA7134"/>
    <w:rsid w:val="00AD772A"/>
    <w:rsid w:val="00AE25F4"/>
    <w:rsid w:val="00AF4444"/>
    <w:rsid w:val="00AF5CDD"/>
    <w:rsid w:val="00AF7318"/>
    <w:rsid w:val="00B02F1C"/>
    <w:rsid w:val="00B06AC1"/>
    <w:rsid w:val="00B129C8"/>
    <w:rsid w:val="00B15B5B"/>
    <w:rsid w:val="00B17EA8"/>
    <w:rsid w:val="00B46EF6"/>
    <w:rsid w:val="00B641A7"/>
    <w:rsid w:val="00B7432B"/>
    <w:rsid w:val="00B86B1D"/>
    <w:rsid w:val="00B96AE4"/>
    <w:rsid w:val="00BD3B78"/>
    <w:rsid w:val="00BE2B8A"/>
    <w:rsid w:val="00BF1FFC"/>
    <w:rsid w:val="00BF39E1"/>
    <w:rsid w:val="00BF55C4"/>
    <w:rsid w:val="00C07C63"/>
    <w:rsid w:val="00C14E99"/>
    <w:rsid w:val="00C3095B"/>
    <w:rsid w:val="00C33C3B"/>
    <w:rsid w:val="00C60652"/>
    <w:rsid w:val="00C72EBA"/>
    <w:rsid w:val="00C819E6"/>
    <w:rsid w:val="00C82BF3"/>
    <w:rsid w:val="00CA1450"/>
    <w:rsid w:val="00CA1B75"/>
    <w:rsid w:val="00CA307B"/>
    <w:rsid w:val="00CC1FCE"/>
    <w:rsid w:val="00CC5128"/>
    <w:rsid w:val="00CD688C"/>
    <w:rsid w:val="00CE22C0"/>
    <w:rsid w:val="00CF1A97"/>
    <w:rsid w:val="00D3529B"/>
    <w:rsid w:val="00D41C8C"/>
    <w:rsid w:val="00D549BB"/>
    <w:rsid w:val="00D6641B"/>
    <w:rsid w:val="00D71B2B"/>
    <w:rsid w:val="00D73C5E"/>
    <w:rsid w:val="00D75439"/>
    <w:rsid w:val="00D86917"/>
    <w:rsid w:val="00D87D71"/>
    <w:rsid w:val="00DA36E1"/>
    <w:rsid w:val="00DA5545"/>
    <w:rsid w:val="00DA6113"/>
    <w:rsid w:val="00DC61EA"/>
    <w:rsid w:val="00DD3DBC"/>
    <w:rsid w:val="00DD487E"/>
    <w:rsid w:val="00DD672F"/>
    <w:rsid w:val="00DE37DF"/>
    <w:rsid w:val="00E125A2"/>
    <w:rsid w:val="00E177D2"/>
    <w:rsid w:val="00E57893"/>
    <w:rsid w:val="00E943B9"/>
    <w:rsid w:val="00EA35D7"/>
    <w:rsid w:val="00EB1110"/>
    <w:rsid w:val="00EB7481"/>
    <w:rsid w:val="00EC6C9F"/>
    <w:rsid w:val="00EF784F"/>
    <w:rsid w:val="00F06173"/>
    <w:rsid w:val="00F3474C"/>
    <w:rsid w:val="00F41E6B"/>
    <w:rsid w:val="00F42FEC"/>
    <w:rsid w:val="00F47C9E"/>
    <w:rsid w:val="00F54C34"/>
    <w:rsid w:val="00F67976"/>
    <w:rsid w:val="00F85818"/>
    <w:rsid w:val="00FE1DDB"/>
    <w:rsid w:val="00FE26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5C4"/>
    <w:rPr>
      <w:rFonts w:ascii="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BF55C4"/>
    <w:pPr>
      <w:widowControl w:val="0"/>
      <w:spacing w:before="50" w:line="300" w:lineRule="exact"/>
      <w:ind w:firstLine="284"/>
      <w:jc w:val="both"/>
    </w:pPr>
    <w:rPr>
      <w:rFonts w:ascii=".VnTime" w:hAnsi=".VnTime"/>
      <w:sz w:val="25"/>
    </w:rPr>
  </w:style>
  <w:style w:type="character" w:customStyle="1" w:styleId="BodyTextIndentChar">
    <w:name w:val="Body Text Indent Char"/>
    <w:link w:val="BodyTextIndent"/>
    <w:uiPriority w:val="99"/>
    <w:locked/>
    <w:rsid w:val="00BF55C4"/>
    <w:rPr>
      <w:rFonts w:ascii=".VnTime" w:eastAsia="MS Mincho" w:hAnsi=".VnTime" w:cs="Times New Roman"/>
      <w:sz w:val="24"/>
      <w:szCs w:val="24"/>
    </w:rPr>
  </w:style>
  <w:style w:type="paragraph" w:styleId="BodyTextIndent3">
    <w:name w:val="Body Text Indent 3"/>
    <w:basedOn w:val="Normal"/>
    <w:link w:val="BodyTextIndent3Char"/>
    <w:uiPriority w:val="99"/>
    <w:rsid w:val="00BF55C4"/>
    <w:pPr>
      <w:widowControl w:val="0"/>
      <w:spacing w:before="50" w:line="300" w:lineRule="exact"/>
      <w:ind w:firstLine="284"/>
      <w:jc w:val="both"/>
    </w:pPr>
    <w:rPr>
      <w:rFonts w:ascii=".VnTime" w:hAnsi=".VnTime"/>
      <w:b/>
      <w:bCs/>
      <w:sz w:val="25"/>
    </w:rPr>
  </w:style>
  <w:style w:type="character" w:customStyle="1" w:styleId="BodyTextIndent3Char">
    <w:name w:val="Body Text Indent 3 Char"/>
    <w:link w:val="BodyTextIndent3"/>
    <w:uiPriority w:val="99"/>
    <w:locked/>
    <w:rsid w:val="00BF55C4"/>
    <w:rPr>
      <w:rFonts w:ascii=".VnTime" w:eastAsia="MS Mincho" w:hAnsi=".VnTime" w:cs="Times New Roman"/>
      <w:b/>
      <w:bCs/>
      <w:sz w:val="24"/>
      <w:szCs w:val="24"/>
    </w:rPr>
  </w:style>
  <w:style w:type="paragraph" w:customStyle="1" w:styleId="dam">
    <w:name w:val="dam"/>
    <w:basedOn w:val="Normal"/>
    <w:rsid w:val="00BF55C4"/>
    <w:pPr>
      <w:widowControl w:val="0"/>
      <w:autoSpaceDE w:val="0"/>
      <w:autoSpaceDN w:val="0"/>
      <w:spacing w:before="120" w:line="320" w:lineRule="exact"/>
      <w:ind w:firstLine="284"/>
      <w:jc w:val="both"/>
    </w:pPr>
    <w:rPr>
      <w:rFonts w:ascii=".VnTime" w:hAnsi=".VnTime"/>
      <w:b/>
      <w:bCs/>
      <w:sz w:val="25"/>
      <w:szCs w:val="22"/>
    </w:rPr>
  </w:style>
  <w:style w:type="paragraph" w:customStyle="1" w:styleId="Style4">
    <w:name w:val="Style4"/>
    <w:basedOn w:val="Normal"/>
    <w:rsid w:val="00BF55C4"/>
    <w:pPr>
      <w:widowControl w:val="0"/>
      <w:spacing w:before="60" w:line="300" w:lineRule="exact"/>
      <w:ind w:firstLine="284"/>
      <w:jc w:val="both"/>
    </w:pPr>
    <w:rPr>
      <w:rFonts w:ascii=".VnTime" w:hAnsi=".VnTime"/>
      <w:iCs/>
      <w:sz w:val="25"/>
    </w:rPr>
  </w:style>
  <w:style w:type="paragraph" w:customStyle="1" w:styleId="tit">
    <w:name w:val="tit"/>
    <w:basedOn w:val="Normal"/>
    <w:rsid w:val="00BF55C4"/>
    <w:pPr>
      <w:widowControl w:val="0"/>
      <w:autoSpaceDE w:val="0"/>
      <w:autoSpaceDN w:val="0"/>
      <w:jc w:val="center"/>
    </w:pPr>
    <w:rPr>
      <w:rFonts w:ascii=".VnCentury SchoolbookH" w:hAnsi=".VnCentury SchoolbookH"/>
      <w:b/>
      <w:bCs/>
      <w:sz w:val="26"/>
      <w:szCs w:val="20"/>
    </w:rPr>
  </w:style>
  <w:style w:type="table" w:styleId="TableGrid">
    <w:name w:val="Table Grid"/>
    <w:basedOn w:val="TableNormal"/>
    <w:uiPriority w:val="59"/>
    <w:rsid w:val="009E41B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B86B1D"/>
    <w:pPr>
      <w:tabs>
        <w:tab w:val="center" w:pos="4680"/>
        <w:tab w:val="right" w:pos="9360"/>
      </w:tabs>
    </w:pPr>
  </w:style>
  <w:style w:type="character" w:customStyle="1" w:styleId="HeaderChar">
    <w:name w:val="Header Char"/>
    <w:link w:val="Header"/>
    <w:uiPriority w:val="99"/>
    <w:locked/>
    <w:rsid w:val="00B86B1D"/>
    <w:rPr>
      <w:rFonts w:ascii="Times New Roman" w:hAnsi="Times New Roman" w:cs="Times New Roman"/>
      <w:sz w:val="24"/>
      <w:szCs w:val="24"/>
    </w:rPr>
  </w:style>
  <w:style w:type="paragraph" w:styleId="Footer">
    <w:name w:val="footer"/>
    <w:basedOn w:val="Normal"/>
    <w:link w:val="FooterChar"/>
    <w:uiPriority w:val="99"/>
    <w:unhideWhenUsed/>
    <w:rsid w:val="00B86B1D"/>
    <w:pPr>
      <w:tabs>
        <w:tab w:val="center" w:pos="4680"/>
        <w:tab w:val="right" w:pos="9360"/>
      </w:tabs>
    </w:pPr>
  </w:style>
  <w:style w:type="character" w:customStyle="1" w:styleId="FooterChar">
    <w:name w:val="Footer Char"/>
    <w:link w:val="Footer"/>
    <w:uiPriority w:val="99"/>
    <w:locked/>
    <w:rsid w:val="00B86B1D"/>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EC6C9F"/>
    <w:rPr>
      <w:rFonts w:ascii="Tahoma" w:hAnsi="Tahoma" w:cs="Tahoma"/>
      <w:sz w:val="16"/>
      <w:szCs w:val="16"/>
    </w:rPr>
  </w:style>
  <w:style w:type="character" w:customStyle="1" w:styleId="BalloonTextChar">
    <w:name w:val="Balloon Text Char"/>
    <w:link w:val="BalloonText"/>
    <w:uiPriority w:val="99"/>
    <w:semiHidden/>
    <w:locked/>
    <w:rsid w:val="00EC6C9F"/>
    <w:rPr>
      <w:rFonts w:ascii="Tahoma" w:hAnsi="Tahoma" w:cs="Tahoma"/>
      <w:sz w:val="16"/>
      <w:szCs w:val="16"/>
    </w:rPr>
  </w:style>
  <w:style w:type="paragraph" w:styleId="NoSpacing">
    <w:name w:val="No Spacing"/>
    <w:link w:val="NoSpacingChar"/>
    <w:uiPriority w:val="1"/>
    <w:qFormat/>
    <w:rsid w:val="005223BA"/>
    <w:rPr>
      <w:sz w:val="22"/>
      <w:szCs w:val="22"/>
      <w:lang w:val="en-US" w:eastAsia="en-US"/>
    </w:rPr>
  </w:style>
  <w:style w:type="character" w:customStyle="1" w:styleId="NoSpacingChar">
    <w:name w:val="No Spacing Char"/>
    <w:link w:val="NoSpacing"/>
    <w:uiPriority w:val="1"/>
    <w:locked/>
    <w:rsid w:val="005223BA"/>
    <w:rPr>
      <w:sz w:val="22"/>
      <w:szCs w:val="22"/>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5C4"/>
    <w:rPr>
      <w:rFonts w:ascii="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BF55C4"/>
    <w:pPr>
      <w:widowControl w:val="0"/>
      <w:spacing w:before="50" w:line="300" w:lineRule="exact"/>
      <w:ind w:firstLine="284"/>
      <w:jc w:val="both"/>
    </w:pPr>
    <w:rPr>
      <w:rFonts w:ascii=".VnTime" w:hAnsi=".VnTime"/>
      <w:sz w:val="25"/>
    </w:rPr>
  </w:style>
  <w:style w:type="character" w:customStyle="1" w:styleId="BodyTextIndentChar">
    <w:name w:val="Body Text Indent Char"/>
    <w:link w:val="BodyTextIndent"/>
    <w:uiPriority w:val="99"/>
    <w:locked/>
    <w:rsid w:val="00BF55C4"/>
    <w:rPr>
      <w:rFonts w:ascii=".VnTime" w:eastAsia="MS Mincho" w:hAnsi=".VnTime" w:cs="Times New Roman"/>
      <w:sz w:val="24"/>
      <w:szCs w:val="24"/>
    </w:rPr>
  </w:style>
  <w:style w:type="paragraph" w:styleId="BodyTextIndent3">
    <w:name w:val="Body Text Indent 3"/>
    <w:basedOn w:val="Normal"/>
    <w:link w:val="BodyTextIndent3Char"/>
    <w:uiPriority w:val="99"/>
    <w:rsid w:val="00BF55C4"/>
    <w:pPr>
      <w:widowControl w:val="0"/>
      <w:spacing w:before="50" w:line="300" w:lineRule="exact"/>
      <w:ind w:firstLine="284"/>
      <w:jc w:val="both"/>
    </w:pPr>
    <w:rPr>
      <w:rFonts w:ascii=".VnTime" w:hAnsi=".VnTime"/>
      <w:b/>
      <w:bCs/>
      <w:sz w:val="25"/>
    </w:rPr>
  </w:style>
  <w:style w:type="character" w:customStyle="1" w:styleId="BodyTextIndent3Char">
    <w:name w:val="Body Text Indent 3 Char"/>
    <w:link w:val="BodyTextIndent3"/>
    <w:uiPriority w:val="99"/>
    <w:locked/>
    <w:rsid w:val="00BF55C4"/>
    <w:rPr>
      <w:rFonts w:ascii=".VnTime" w:eastAsia="MS Mincho" w:hAnsi=".VnTime" w:cs="Times New Roman"/>
      <w:b/>
      <w:bCs/>
      <w:sz w:val="24"/>
      <w:szCs w:val="24"/>
    </w:rPr>
  </w:style>
  <w:style w:type="paragraph" w:customStyle="1" w:styleId="dam">
    <w:name w:val="dam"/>
    <w:basedOn w:val="Normal"/>
    <w:rsid w:val="00BF55C4"/>
    <w:pPr>
      <w:widowControl w:val="0"/>
      <w:autoSpaceDE w:val="0"/>
      <w:autoSpaceDN w:val="0"/>
      <w:spacing w:before="120" w:line="320" w:lineRule="exact"/>
      <w:ind w:firstLine="284"/>
      <w:jc w:val="both"/>
    </w:pPr>
    <w:rPr>
      <w:rFonts w:ascii=".VnTime" w:hAnsi=".VnTime"/>
      <w:b/>
      <w:bCs/>
      <w:sz w:val="25"/>
      <w:szCs w:val="22"/>
    </w:rPr>
  </w:style>
  <w:style w:type="paragraph" w:customStyle="1" w:styleId="Style4">
    <w:name w:val="Style4"/>
    <w:basedOn w:val="Normal"/>
    <w:rsid w:val="00BF55C4"/>
    <w:pPr>
      <w:widowControl w:val="0"/>
      <w:spacing w:before="60" w:line="300" w:lineRule="exact"/>
      <w:ind w:firstLine="284"/>
      <w:jc w:val="both"/>
    </w:pPr>
    <w:rPr>
      <w:rFonts w:ascii=".VnTime" w:hAnsi=".VnTime"/>
      <w:iCs/>
      <w:sz w:val="25"/>
    </w:rPr>
  </w:style>
  <w:style w:type="paragraph" w:customStyle="1" w:styleId="tit">
    <w:name w:val="tit"/>
    <w:basedOn w:val="Normal"/>
    <w:rsid w:val="00BF55C4"/>
    <w:pPr>
      <w:widowControl w:val="0"/>
      <w:autoSpaceDE w:val="0"/>
      <w:autoSpaceDN w:val="0"/>
      <w:jc w:val="center"/>
    </w:pPr>
    <w:rPr>
      <w:rFonts w:ascii=".VnCentury SchoolbookH" w:hAnsi=".VnCentury SchoolbookH"/>
      <w:b/>
      <w:bCs/>
      <w:sz w:val="26"/>
      <w:szCs w:val="20"/>
    </w:rPr>
  </w:style>
  <w:style w:type="table" w:styleId="TableGrid">
    <w:name w:val="Table Grid"/>
    <w:basedOn w:val="TableNormal"/>
    <w:uiPriority w:val="59"/>
    <w:rsid w:val="009E41B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B86B1D"/>
    <w:pPr>
      <w:tabs>
        <w:tab w:val="center" w:pos="4680"/>
        <w:tab w:val="right" w:pos="9360"/>
      </w:tabs>
    </w:pPr>
  </w:style>
  <w:style w:type="character" w:customStyle="1" w:styleId="HeaderChar">
    <w:name w:val="Header Char"/>
    <w:link w:val="Header"/>
    <w:uiPriority w:val="99"/>
    <w:locked/>
    <w:rsid w:val="00B86B1D"/>
    <w:rPr>
      <w:rFonts w:ascii="Times New Roman" w:hAnsi="Times New Roman" w:cs="Times New Roman"/>
      <w:sz w:val="24"/>
      <w:szCs w:val="24"/>
    </w:rPr>
  </w:style>
  <w:style w:type="paragraph" w:styleId="Footer">
    <w:name w:val="footer"/>
    <w:basedOn w:val="Normal"/>
    <w:link w:val="FooterChar"/>
    <w:uiPriority w:val="99"/>
    <w:unhideWhenUsed/>
    <w:rsid w:val="00B86B1D"/>
    <w:pPr>
      <w:tabs>
        <w:tab w:val="center" w:pos="4680"/>
        <w:tab w:val="right" w:pos="9360"/>
      </w:tabs>
    </w:pPr>
  </w:style>
  <w:style w:type="character" w:customStyle="1" w:styleId="FooterChar">
    <w:name w:val="Footer Char"/>
    <w:link w:val="Footer"/>
    <w:uiPriority w:val="99"/>
    <w:locked/>
    <w:rsid w:val="00B86B1D"/>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EC6C9F"/>
    <w:rPr>
      <w:rFonts w:ascii="Tahoma" w:hAnsi="Tahoma" w:cs="Tahoma"/>
      <w:sz w:val="16"/>
      <w:szCs w:val="16"/>
    </w:rPr>
  </w:style>
  <w:style w:type="character" w:customStyle="1" w:styleId="BalloonTextChar">
    <w:name w:val="Balloon Text Char"/>
    <w:link w:val="BalloonText"/>
    <w:uiPriority w:val="99"/>
    <w:semiHidden/>
    <w:locked/>
    <w:rsid w:val="00EC6C9F"/>
    <w:rPr>
      <w:rFonts w:ascii="Tahoma" w:hAnsi="Tahoma" w:cs="Tahoma"/>
      <w:sz w:val="16"/>
      <w:szCs w:val="16"/>
    </w:rPr>
  </w:style>
  <w:style w:type="paragraph" w:styleId="NoSpacing">
    <w:name w:val="No Spacing"/>
    <w:link w:val="NoSpacingChar"/>
    <w:uiPriority w:val="1"/>
    <w:qFormat/>
    <w:rsid w:val="005223BA"/>
    <w:rPr>
      <w:sz w:val="22"/>
      <w:szCs w:val="22"/>
      <w:lang w:val="en-US" w:eastAsia="en-US"/>
    </w:rPr>
  </w:style>
  <w:style w:type="character" w:customStyle="1" w:styleId="NoSpacingChar">
    <w:name w:val="No Spacing Char"/>
    <w:link w:val="NoSpacing"/>
    <w:uiPriority w:val="1"/>
    <w:locked/>
    <w:rsid w:val="005223BA"/>
    <w:rPr>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410642">
      <w:bodyDiv w:val="1"/>
      <w:marLeft w:val="0"/>
      <w:marRight w:val="0"/>
      <w:marTop w:val="0"/>
      <w:marBottom w:val="0"/>
      <w:divBdr>
        <w:top w:val="none" w:sz="0" w:space="0" w:color="auto"/>
        <w:left w:val="none" w:sz="0" w:space="0" w:color="auto"/>
        <w:bottom w:val="none" w:sz="0" w:space="0" w:color="auto"/>
        <w:right w:val="none" w:sz="0" w:space="0" w:color="auto"/>
      </w:divBdr>
    </w:div>
    <w:div w:id="1126240464">
      <w:bodyDiv w:val="1"/>
      <w:marLeft w:val="0"/>
      <w:marRight w:val="0"/>
      <w:marTop w:val="0"/>
      <w:marBottom w:val="0"/>
      <w:divBdr>
        <w:top w:val="none" w:sz="0" w:space="0" w:color="auto"/>
        <w:left w:val="none" w:sz="0" w:space="0" w:color="auto"/>
        <w:bottom w:val="none" w:sz="0" w:space="0" w:color="auto"/>
        <w:right w:val="none" w:sz="0" w:space="0" w:color="auto"/>
      </w:divBdr>
    </w:div>
    <w:div w:id="141035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804</Words>
  <Characters>4587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Đại Học Huế</vt:lpstr>
    </vt:vector>
  </TitlesOfParts>
  <Company>Microsoft</Company>
  <LinksUpToDate>false</LinksUpToDate>
  <CharactersWithSpaces>5381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Đại Học Huế</dc:title>
  <dc:creator>BaoPhongPC</dc:creator>
  <cp:lastModifiedBy>ADMIN</cp:lastModifiedBy>
  <cp:revision>3</cp:revision>
  <cp:lastPrinted>2014-11-14T02:16:00Z</cp:lastPrinted>
  <dcterms:created xsi:type="dcterms:W3CDTF">2021-06-08T01:39:00Z</dcterms:created>
  <dcterms:modified xsi:type="dcterms:W3CDTF">2021-06-08T03:33:00Z</dcterms:modified>
</cp:coreProperties>
</file>